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napToGrid w:val="1"/>
        <w:jc w:val="right"/>
        <w:rPr>
          <w:rFonts w:hint="default" w:ascii="ＭＳ ゴシック" w:hAnsi="ＭＳ ゴシック" w:eastAsia="ＭＳ ゴシック"/>
          <w:b w:val="1"/>
          <w:sz w:val="18"/>
          <w:u w:val="single" w:color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18"/>
        </w:rPr>
        <w:t>提出日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（着手前）：令和　　年　　月　　日</w:t>
      </w:r>
      <w:r>
        <w:rPr>
          <w:rFonts w:hint="default" w:ascii="ＭＳ ゴシック" w:hAnsi="ＭＳ ゴシック" w:eastAsia="ＭＳ ゴシック"/>
          <w:sz w:val="14"/>
          <w:u w:val="single" w:color="auto"/>
          <w:bdr w:val="single" w:color="auto" w:sz="4" w:space="0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5438775</wp:posOffset>
                </wp:positionH>
                <wp:positionV relativeFrom="paragraph">
                  <wp:posOffset>-316230</wp:posOffset>
                </wp:positionV>
                <wp:extent cx="685800" cy="182118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58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54pt;height:143.4pt;mso-position-horizontal-relative:margin;position:absolute;margin-left:428.25pt;margin-top:-24.9pt;mso-wrap-distance-bottom:3.6pt;mso-wrap-distance-right:9pt;mso-wrap-distance-top:3.6pt;v-text-anchor:middle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別紙３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widowControl w:val="1"/>
        <w:snapToGrid w:val="1"/>
        <w:jc w:val="right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sz w:val="18"/>
        </w:rPr>
        <w:t>　　　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（完了後）：令和　　年　　月　　日</w:t>
      </w:r>
    </w:p>
    <w:p>
      <w:pPr>
        <w:pStyle w:val="0"/>
        <w:widowControl w:val="1"/>
        <w:snapToGrid w:val="1"/>
        <w:jc w:val="lef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当初請負金額</w:t>
      </w:r>
      <w:r>
        <w:rPr>
          <w:rFonts w:hint="eastAsia" w:ascii="ＭＳ ゴシック" w:hAnsi="ＭＳ ゴシック" w:eastAsia="ＭＳ ゴシック"/>
          <w:b w:val="1"/>
        </w:rPr>
        <w:t>500</w:t>
      </w:r>
      <w:r>
        <w:rPr>
          <w:rFonts w:hint="eastAsia" w:ascii="ＭＳ ゴシック" w:hAnsi="ＭＳ ゴシック" w:eastAsia="ＭＳ ゴシック"/>
          <w:b w:val="1"/>
        </w:rPr>
        <w:t>万円未満の工事の総括報告表</w:t>
      </w:r>
    </w:p>
    <w:tbl>
      <w:tblPr>
        <w:tblStyle w:val="27"/>
        <w:tblW w:w="9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501"/>
        <w:gridCol w:w="1036"/>
        <w:gridCol w:w="1283"/>
        <w:gridCol w:w="1768"/>
        <w:gridCol w:w="3118"/>
        <w:gridCol w:w="1902"/>
      </w:tblGrid>
      <w:tr>
        <w:trPr>
          <w:cantSplit/>
          <w:trHeight w:val="312" w:hRule="atLeast"/>
        </w:trPr>
        <w:tc>
          <w:tcPr>
            <w:tcW w:w="282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工　事　番　号</w:t>
            </w:r>
          </w:p>
        </w:tc>
        <w:tc>
          <w:tcPr>
            <w:tcW w:w="6788" w:type="dxa"/>
            <w:gridSpan w:val="3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工　　事　　名</w:t>
            </w:r>
          </w:p>
        </w:tc>
      </w:tr>
      <w:tr>
        <w:trPr>
          <w:cantSplit/>
          <w:trHeight w:val="312" w:hRule="atLeast"/>
        </w:trPr>
        <w:tc>
          <w:tcPr>
            <w:tcW w:w="282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第　　　号</w:t>
            </w:r>
          </w:p>
        </w:tc>
        <w:tc>
          <w:tcPr>
            <w:tcW w:w="678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工事</w:t>
            </w:r>
          </w:p>
        </w:tc>
      </w:tr>
      <w:tr>
        <w:trPr>
          <w:cantSplit/>
          <w:trHeight w:val="312" w:hRule="atLeast"/>
        </w:trPr>
        <w:tc>
          <w:tcPr>
            <w:tcW w:w="501" w:type="dxa"/>
            <w:vMerge w:val="restart"/>
            <w:textDirection w:val="tbRlV"/>
            <w:vAlign w:val="center"/>
          </w:tcPr>
          <w:p>
            <w:pPr>
              <w:pStyle w:val="0"/>
              <w:spacing w:line="276" w:lineRule="auto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工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事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手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前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書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類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設計図書の照査結果</w:t>
            </w:r>
          </w:p>
        </w:tc>
        <w:tc>
          <w:tcPr>
            <w:tcW w:w="305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項　　目</w:t>
            </w:r>
          </w:p>
        </w:tc>
        <w:tc>
          <w:tcPr>
            <w:tcW w:w="502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具　体　的　内　容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（事実が無い場合は無しと記入）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設計書、図面等に不一致がある</w:t>
            </w:r>
          </w:p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設計書、図面等に間違いがある</w:t>
            </w:r>
          </w:p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設計書、図面等に不明確な箇所がある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設計書、図面等で示された自然条件や施工条件と現場が合っていない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設計書、図面等で示されていない施工条件がある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段階確認の予定</w:t>
            </w:r>
          </w:p>
        </w:tc>
        <w:tc>
          <w:tcPr>
            <w:tcW w:w="616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段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階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確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認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内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容</w:t>
            </w:r>
          </w:p>
        </w:tc>
        <w:tc>
          <w:tcPr>
            <w:tcW w:w="1902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確認予定時期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616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616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616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安全に関する計画</w:t>
            </w:r>
          </w:p>
        </w:tc>
        <w:tc>
          <w:tcPr>
            <w:tcW w:w="807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月４時間以上の安全教育の内容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8071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○月　××工の△△に関すること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8071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○月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8071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○月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8071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作業主任者（該当作業がある場合）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該当作業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会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社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名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　　名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地山の掘削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（株）○○建設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8071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注：連絡系統図を添付する事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火気に関する計画</w:t>
            </w:r>
          </w:p>
        </w:tc>
        <w:tc>
          <w:tcPr>
            <w:tcW w:w="305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火気の使用場所</w:t>
            </w:r>
          </w:p>
        </w:tc>
        <w:tc>
          <w:tcPr>
            <w:tcW w:w="3118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消火設備の概要</w:t>
            </w:r>
          </w:p>
        </w:tc>
        <w:tc>
          <w:tcPr>
            <w:tcW w:w="1902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使用時期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測量結果</w:t>
            </w:r>
          </w:p>
        </w:tc>
        <w:tc>
          <w:tcPr>
            <w:tcW w:w="305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内　　容</w:t>
            </w:r>
          </w:p>
        </w:tc>
        <w:tc>
          <w:tcPr>
            <w:tcW w:w="3118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提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出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物</w:t>
            </w:r>
          </w:p>
        </w:tc>
        <w:tc>
          <w:tcPr>
            <w:tcW w:w="1902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枚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数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等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restart"/>
            <w:textDirection w:val="tbRlV"/>
            <w:vAlign w:val="center"/>
          </w:tcPr>
          <w:p>
            <w:pPr>
              <w:pStyle w:val="0"/>
              <w:spacing w:line="276" w:lineRule="auto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完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了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後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建設業退職金共済証紙の購入状況</w:t>
            </w:r>
          </w:p>
        </w:tc>
        <w:tc>
          <w:tcPr>
            <w:tcW w:w="305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会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社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名</w:t>
            </w:r>
          </w:p>
        </w:tc>
        <w:tc>
          <w:tcPr>
            <w:tcW w:w="3118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退職金制度</w:t>
            </w:r>
          </w:p>
        </w:tc>
        <w:tc>
          <w:tcPr>
            <w:tcW w:w="1902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配布枚数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616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合計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spacing w:line="276" w:lineRule="auto"/>
        <w:rPr>
          <w:rFonts w:hint="default" w:ascii="ＭＳ ゴシック" w:hAnsi="ＭＳ ゴシック" w:eastAsia="ＭＳ ゴシック"/>
          <w:sz w:val="20"/>
        </w:rPr>
      </w:pPr>
    </w:p>
    <w:sectPr>
      <w:pgSz w:w="11906" w:h="16838"/>
      <w:pgMar w:top="1418" w:right="964" w:bottom="1077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napToGrid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  <w:rPr>
      <w:rFonts w:ascii="ＭＳ 明朝" w:hAnsi="ＭＳ 明朝" w:eastAsia="ＭＳ 明朝"/>
      <w:sz w:val="24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rFonts w:ascii="ＭＳ 明朝" w:hAnsi="ＭＳ 明朝" w:eastAsia="ＭＳ 明朝"/>
      <w:b w:val="1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ＭＳ 明朝" w:hAnsi="ＭＳ 明朝" w:eastAsia="ＭＳ 明朝"/>
      <w:sz w:val="24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1253</TotalTime>
  <Pages>1</Pages>
  <Words>91</Words>
  <Characters>524</Characters>
  <Application>JUST Note</Application>
  <Lines>4</Lines>
  <Paragraphs>1</Paragraphs>
  <CharactersWithSpaces>614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義史</dc:creator>
  <cp:lastModifiedBy>刈屋　剛</cp:lastModifiedBy>
  <cp:lastPrinted>2022-01-14T07:33:00Z</cp:lastPrinted>
  <dcterms:created xsi:type="dcterms:W3CDTF">2021-06-15T02:23:00Z</dcterms:created>
  <dcterms:modified xsi:type="dcterms:W3CDTF">2023-02-12T23:37:55Z</dcterms:modified>
  <cp:revision>81</cp:revision>
</cp:coreProperties>
</file>