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ED" w:rsidRPr="00B028DE" w:rsidRDefault="00B32336" w:rsidP="00030E75">
      <w:pPr>
        <w:jc w:val="center"/>
        <w:rPr>
          <w:rFonts w:asciiTheme="majorEastAsia" w:eastAsiaTheme="majorEastAsia" w:hAnsiTheme="majorEastAsia"/>
          <w:sz w:val="32"/>
          <w:szCs w:val="24"/>
        </w:rPr>
      </w:pPr>
      <w:r w:rsidRPr="00B028DE">
        <w:rPr>
          <w:rFonts w:asciiTheme="majorEastAsia" w:eastAsiaTheme="majorEastAsia" w:hAnsiTheme="majorEastAsia" w:hint="eastAsia"/>
          <w:sz w:val="32"/>
          <w:szCs w:val="24"/>
        </w:rPr>
        <w:t>用語の解説</w:t>
      </w:r>
    </w:p>
    <w:p w:rsidR="00B32336" w:rsidRPr="00B028DE" w:rsidRDefault="00A979ED" w:rsidP="00A979ED">
      <w:pPr>
        <w:jc w:val="center"/>
        <w:rPr>
          <w:rFonts w:asciiTheme="majorEastAsia" w:eastAsiaTheme="majorEastAsia" w:hAnsiTheme="majorEastAsia"/>
          <w:sz w:val="22"/>
          <w:szCs w:val="24"/>
        </w:rPr>
      </w:pPr>
      <w:r w:rsidRPr="00B028DE">
        <w:rPr>
          <w:rFonts w:asciiTheme="majorEastAsia" w:eastAsiaTheme="majorEastAsia" w:hAnsiTheme="majorEastAsia" w:hint="eastAsia"/>
          <w:sz w:val="22"/>
          <w:szCs w:val="24"/>
        </w:rPr>
        <w:t>（</w:t>
      </w:r>
      <w:r w:rsidR="002D250B">
        <w:rPr>
          <w:rFonts w:asciiTheme="majorEastAsia" w:eastAsiaTheme="majorEastAsia" w:hAnsiTheme="majorEastAsia" w:hint="eastAsia"/>
          <w:sz w:val="22"/>
          <w:szCs w:val="24"/>
        </w:rPr>
        <w:t>平成28年３月</w:t>
      </w:r>
      <w:r w:rsidRPr="00B028DE">
        <w:rPr>
          <w:rFonts w:asciiTheme="majorEastAsia" w:eastAsiaTheme="majorEastAsia" w:hAnsiTheme="majorEastAsia" w:hint="eastAsia"/>
          <w:sz w:val="22"/>
          <w:szCs w:val="24"/>
        </w:rPr>
        <w:t>新潟県統計課発行：平成26年経済センサス-基礎調査の概要より抜粋）</w:t>
      </w:r>
    </w:p>
    <w:p w:rsidR="00A979ED" w:rsidRPr="00B028DE" w:rsidRDefault="00A979ED" w:rsidP="00B028DE">
      <w:pPr>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１　事業所</w:t>
      </w:r>
      <w:bookmarkStart w:id="0" w:name="_GoBack"/>
      <w:bookmarkEnd w:id="0"/>
    </w:p>
    <w:p w:rsidR="00B028DE" w:rsidRDefault="00B028DE" w:rsidP="00EA207F">
      <w:pPr>
        <w:ind w:left="240" w:right="-2" w:hangingChars="100" w:hanging="240"/>
        <w:jc w:val="left"/>
        <w:rPr>
          <w:rFonts w:ascii="ＭＳ Ｐ明朝" w:eastAsia="ＭＳ Ｐ明朝" w:hAnsi="ＭＳ Ｐ明朝"/>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Ｐ明朝" w:hint="eastAsia"/>
          <w:sz w:val="24"/>
          <w:szCs w:val="24"/>
        </w:rPr>
        <w:t>事業所とは、経済活動が行われている場所ごとの単位で、原則として次の要件を備え</w:t>
      </w:r>
    </w:p>
    <w:p w:rsidR="00D0380F" w:rsidRPr="00B028DE" w:rsidRDefault="00D0380F" w:rsidP="00D0380F">
      <w:pPr>
        <w:ind w:leftChars="114" w:left="239" w:right="-2"/>
        <w:jc w:val="left"/>
        <w:rPr>
          <w:rFonts w:ascii="ＭＳ Ｐ明朝" w:eastAsia="ＭＳ Ｐ明朝" w:hAnsi="ＭＳ Ｐ明朝"/>
          <w:sz w:val="24"/>
          <w:szCs w:val="24"/>
        </w:rPr>
      </w:pPr>
      <w:r>
        <w:rPr>
          <w:rFonts w:ascii="ＭＳ Ｐ明朝" w:eastAsia="ＭＳ Ｐ明朝" w:hAnsi="ＭＳ Ｐ明朝" w:hint="eastAsia"/>
          <w:sz w:val="24"/>
          <w:szCs w:val="24"/>
        </w:rPr>
        <w:t>ているものをいう。</w:t>
      </w:r>
    </w:p>
    <w:p w:rsidR="00B028DE" w:rsidRDefault="00EA207F" w:rsidP="00EA207F">
      <w:pPr>
        <w:ind w:leftChars="114" w:left="479" w:rightChars="-68" w:right="-143"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(1)</w:t>
      </w:r>
      <w:r w:rsidR="00B028DE" w:rsidRPr="00B028DE">
        <w:rPr>
          <w:rFonts w:ascii="ＭＳ Ｐ明朝" w:eastAsia="ＭＳ Ｐ明朝" w:hAnsi="ＭＳ Ｐ明朝" w:hint="eastAsia"/>
          <w:sz w:val="24"/>
          <w:szCs w:val="24"/>
        </w:rPr>
        <w:t xml:space="preserve">　一定の場所（１区画）を占めて、単一の経営主体のもとで経済活動が行われていること。</w:t>
      </w:r>
    </w:p>
    <w:p w:rsidR="00EA207F" w:rsidRPr="00B028DE" w:rsidRDefault="00EA207F" w:rsidP="00EA207F">
      <w:pPr>
        <w:ind w:leftChars="114" w:left="479" w:rightChars="-68" w:right="-143" w:hangingChars="100" w:hanging="240"/>
        <w:jc w:val="left"/>
        <w:rPr>
          <w:rFonts w:ascii="ＭＳ Ｐ明朝" w:eastAsia="ＭＳ Ｐ明朝" w:hAnsi="ＭＳ Ｐ明朝"/>
          <w:sz w:val="24"/>
          <w:szCs w:val="24"/>
        </w:rPr>
      </w:pPr>
    </w:p>
    <w:p w:rsidR="00B028DE" w:rsidRPr="00B028DE" w:rsidRDefault="00EA207F" w:rsidP="00EA207F">
      <w:pPr>
        <w:ind w:leftChars="114" w:left="479"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(2)</w:t>
      </w:r>
      <w:r w:rsidR="00D0380F">
        <w:rPr>
          <w:rFonts w:ascii="ＭＳ Ｐ明朝" w:eastAsia="ＭＳ Ｐ明朝" w:hAnsi="ＭＳ Ｐ明朝" w:hint="eastAsia"/>
          <w:sz w:val="24"/>
          <w:szCs w:val="24"/>
        </w:rPr>
        <w:t xml:space="preserve">　</w:t>
      </w:r>
      <w:r w:rsidR="00B028DE" w:rsidRPr="00B028DE">
        <w:rPr>
          <w:rFonts w:ascii="ＭＳ Ｐ明朝" w:eastAsia="ＭＳ Ｐ明朝" w:hAnsi="ＭＳ Ｐ明朝" w:hint="eastAsia"/>
          <w:sz w:val="24"/>
          <w:szCs w:val="24"/>
        </w:rPr>
        <w:t>従業者と設備を有して、物の生産や販売、サービスの提供が継続的に行われていること。</w:t>
      </w:r>
    </w:p>
    <w:p w:rsidR="00B028DE" w:rsidRPr="00B028DE" w:rsidRDefault="00B028DE" w:rsidP="00D0380F">
      <w:pPr>
        <w:ind w:firstLineChars="300" w:firstLine="720"/>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民営事業所</w:t>
      </w:r>
    </w:p>
    <w:p w:rsidR="00B028DE" w:rsidRDefault="00B028DE" w:rsidP="00D0380F">
      <w:pPr>
        <w:ind w:firstLineChars="300" w:firstLine="7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国及び地方公共団体の事業所を除く事業所をいう。</w:t>
      </w:r>
    </w:p>
    <w:p w:rsidR="00EA207F" w:rsidRPr="00B028DE" w:rsidRDefault="00EA207F" w:rsidP="00B028DE">
      <w:pPr>
        <w:jc w:val="left"/>
        <w:rPr>
          <w:rFonts w:ascii="ＭＳ Ｐ明朝" w:eastAsia="ＭＳ Ｐ明朝" w:hAnsi="ＭＳ ゴシック"/>
          <w:sz w:val="24"/>
          <w:szCs w:val="24"/>
        </w:rPr>
      </w:pPr>
    </w:p>
    <w:p w:rsidR="00B028DE" w:rsidRPr="00B028DE" w:rsidRDefault="00B028DE" w:rsidP="00D0380F">
      <w:pPr>
        <w:ind w:firstLineChars="300" w:firstLine="720"/>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出向・派遣従業者のみの事業所</w:t>
      </w:r>
    </w:p>
    <w:p w:rsidR="00B028DE" w:rsidRDefault="00B028DE" w:rsidP="00D0380F">
      <w:pPr>
        <w:ind w:leftChars="228" w:left="479" w:firstLineChars="100" w:firstLine="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当該事業所に所属する従業者が１人もおらず、他の会社など別経営の事業所から出向又は派遣されている人のみで経済活動が行われている事業所をいう。</w:t>
      </w:r>
    </w:p>
    <w:p w:rsidR="00B028DE" w:rsidRPr="00B028DE" w:rsidRDefault="00B028DE" w:rsidP="00B028DE">
      <w:pPr>
        <w:ind w:left="480" w:hangingChars="200" w:hanging="480"/>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２　従業者</w:t>
      </w:r>
    </w:p>
    <w:p w:rsidR="00B028DE" w:rsidRPr="00B028DE" w:rsidRDefault="00B028DE" w:rsidP="00D0380F">
      <w:pPr>
        <w:ind w:leftChars="114" w:left="239" w:firstLineChars="100" w:firstLine="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従業者とは、調査日現在、当該事業所に所属して働いている全ての人をいう。したがって、他の会社や下請先などの別経営の事業所へ出向又は派遣している人も含まれる。一方、当該事業所で働いている人であっても、他の会社などの別経営の事業所から出向又は派遣されているなど、当該事業所から賃金・給与（現物給与を含む。）を支給されていない人は従業者に含めない。</w:t>
      </w:r>
    </w:p>
    <w:p w:rsidR="00EA207F" w:rsidRDefault="00B028DE" w:rsidP="00B028DE">
      <w:pPr>
        <w:ind w:left="240" w:hangingChars="100" w:hanging="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なお、個人経営の事業所の家族従業者は、賃金・給与を支給されていなくても従業者</w:t>
      </w:r>
    </w:p>
    <w:p w:rsidR="00B028DE" w:rsidRPr="00B028DE" w:rsidRDefault="00B028DE" w:rsidP="00EA207F">
      <w:pPr>
        <w:ind w:leftChars="114" w:left="239" w:firstLineChars="50" w:firstLine="1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とした。</w:t>
      </w: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 xml:space="preserve">　</w:t>
      </w:r>
      <w:r w:rsidR="00EA207F">
        <w:rPr>
          <w:rFonts w:ascii="ＭＳ Ｐ明朝" w:eastAsia="ＭＳ Ｐ明朝" w:hAnsi="ＭＳ Ｐ明朝" w:hint="eastAsia"/>
          <w:sz w:val="24"/>
          <w:szCs w:val="24"/>
        </w:rPr>
        <w:t>(1)</w:t>
      </w:r>
      <w:r w:rsidRPr="00B028DE">
        <w:rPr>
          <w:rFonts w:asciiTheme="majorEastAsia" w:eastAsiaTheme="majorEastAsia" w:hAnsiTheme="majorEastAsia" w:hint="eastAsia"/>
          <w:sz w:val="24"/>
          <w:szCs w:val="24"/>
        </w:rPr>
        <w:t xml:space="preserve">　個人業主</w:t>
      </w:r>
    </w:p>
    <w:p w:rsidR="00B028DE" w:rsidRDefault="00B028DE" w:rsidP="00B028DE">
      <w:pPr>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個人経営の事業所で、実際にその事業所を経営している人をいう。</w:t>
      </w:r>
    </w:p>
    <w:p w:rsidR="00EA207F" w:rsidRPr="00B028DE" w:rsidRDefault="00EA207F" w:rsidP="00B028DE">
      <w:pPr>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 xml:space="preserve">　</w:t>
      </w:r>
      <w:r w:rsidR="00EA207F">
        <w:rPr>
          <w:rFonts w:ascii="ＭＳ Ｐ明朝" w:eastAsia="ＭＳ Ｐ明朝" w:hAnsi="ＭＳ Ｐ明朝" w:hint="eastAsia"/>
          <w:sz w:val="24"/>
          <w:szCs w:val="24"/>
        </w:rPr>
        <w:t>(2)</w:t>
      </w:r>
      <w:r w:rsidRPr="00B028DE">
        <w:rPr>
          <w:rFonts w:asciiTheme="majorEastAsia" w:eastAsiaTheme="majorEastAsia" w:hAnsiTheme="majorEastAsia" w:hint="eastAsia"/>
          <w:sz w:val="24"/>
          <w:szCs w:val="24"/>
        </w:rPr>
        <w:t xml:space="preserve">　無給の家族従業者</w:t>
      </w:r>
    </w:p>
    <w:p w:rsidR="00EA207F" w:rsidRDefault="00B028DE" w:rsidP="00EA207F">
      <w:pPr>
        <w:ind w:left="720" w:hangingChars="300" w:hanging="7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個人業主の家族で、賃金・給与を受けずに、事業所の仕事を手伝っている人をいう。家族であっても、実際に雇用者並みの賃金・給与を受けて働いている人は、「常用</w:t>
      </w:r>
    </w:p>
    <w:p w:rsidR="00B028DE" w:rsidRDefault="00B028DE" w:rsidP="00EA207F">
      <w:pPr>
        <w:ind w:leftChars="228" w:left="719" w:hangingChars="100" w:hanging="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雇用者」又は「臨時雇用者」に含める。</w:t>
      </w:r>
    </w:p>
    <w:p w:rsidR="00EA207F" w:rsidRDefault="00EA207F" w:rsidP="00EA207F">
      <w:pPr>
        <w:ind w:leftChars="228" w:left="719" w:hangingChars="100" w:hanging="240"/>
        <w:jc w:val="left"/>
        <w:rPr>
          <w:rFonts w:ascii="ＭＳ Ｐ明朝" w:eastAsia="ＭＳ Ｐ明朝" w:hAnsi="ＭＳ ゴシック"/>
          <w:sz w:val="24"/>
          <w:szCs w:val="24"/>
        </w:rPr>
      </w:pPr>
    </w:p>
    <w:p w:rsidR="006E26B1" w:rsidRDefault="006E26B1" w:rsidP="00EA207F">
      <w:pPr>
        <w:ind w:leftChars="228" w:left="719" w:hangingChars="100" w:hanging="240"/>
        <w:jc w:val="left"/>
        <w:rPr>
          <w:rFonts w:ascii="ＭＳ Ｐ明朝" w:eastAsia="ＭＳ Ｐ明朝" w:hAnsi="ＭＳ ゴシック"/>
          <w:sz w:val="24"/>
          <w:szCs w:val="24"/>
        </w:rPr>
      </w:pPr>
    </w:p>
    <w:p w:rsidR="006E26B1" w:rsidRDefault="006E26B1" w:rsidP="00EA207F">
      <w:pPr>
        <w:ind w:leftChars="228" w:left="719" w:hangingChars="100" w:hanging="240"/>
        <w:jc w:val="left"/>
        <w:rPr>
          <w:rFonts w:ascii="ＭＳ Ｐ明朝" w:eastAsia="ＭＳ Ｐ明朝" w:hAnsi="ＭＳ ゴシック"/>
          <w:sz w:val="24"/>
          <w:szCs w:val="24"/>
        </w:rPr>
      </w:pPr>
    </w:p>
    <w:p w:rsidR="006E26B1" w:rsidRPr="00B028DE" w:rsidRDefault="006E26B1" w:rsidP="00EA207F">
      <w:pPr>
        <w:ind w:leftChars="228" w:left="719" w:hangingChars="100" w:hanging="240"/>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lastRenderedPageBreak/>
        <w:t xml:space="preserve">　</w:t>
      </w:r>
      <w:r w:rsidR="00EA207F">
        <w:rPr>
          <w:rFonts w:ascii="ＭＳ Ｐ明朝" w:eastAsia="ＭＳ Ｐ明朝" w:hAnsi="ＭＳ Ｐ明朝" w:hint="eastAsia"/>
          <w:sz w:val="24"/>
          <w:szCs w:val="24"/>
        </w:rPr>
        <w:t>(3)</w:t>
      </w:r>
      <w:r w:rsidRPr="00B028DE">
        <w:rPr>
          <w:rFonts w:asciiTheme="majorEastAsia" w:eastAsiaTheme="majorEastAsia" w:hAnsiTheme="majorEastAsia" w:hint="eastAsia"/>
          <w:sz w:val="24"/>
          <w:szCs w:val="24"/>
        </w:rPr>
        <w:t xml:space="preserve">　有給役員</w:t>
      </w:r>
    </w:p>
    <w:p w:rsidR="00B028DE" w:rsidRPr="00B028DE" w:rsidRDefault="00B028DE" w:rsidP="00EA207F">
      <w:pPr>
        <w:ind w:left="545" w:hangingChars="227" w:hanging="545"/>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法人、団体の役員（常勤、非常勤は問わない。）で、役員報酬を受けている人をいう。重役や理事などであっても、事務職員、労務職員を兼ねて一定の職務に就き、一般職員と同じ給与規則によって給与を受けている人は、「常用雇用者」に含める。</w:t>
      </w:r>
    </w:p>
    <w:p w:rsidR="006E26B1" w:rsidRDefault="006E26B1" w:rsidP="00B028DE">
      <w:pPr>
        <w:jc w:val="left"/>
        <w:rPr>
          <w:rFonts w:asciiTheme="majorEastAsia" w:eastAsiaTheme="majorEastAsia" w:hAnsiTheme="majorEastAsia"/>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 xml:space="preserve">　</w:t>
      </w:r>
      <w:r w:rsidR="00EA207F">
        <w:rPr>
          <w:rFonts w:ascii="ＭＳ Ｐ明朝" w:eastAsia="ＭＳ Ｐ明朝" w:hAnsi="ＭＳ Ｐ明朝" w:hint="eastAsia"/>
          <w:sz w:val="24"/>
          <w:szCs w:val="24"/>
        </w:rPr>
        <w:t>(4)</w:t>
      </w:r>
      <w:r w:rsidRPr="00B028DE">
        <w:rPr>
          <w:rFonts w:asciiTheme="majorEastAsia" w:eastAsiaTheme="majorEastAsia" w:hAnsiTheme="majorEastAsia" w:hint="eastAsia"/>
          <w:sz w:val="24"/>
          <w:szCs w:val="24"/>
        </w:rPr>
        <w:t xml:space="preserve">　常用雇用者</w:t>
      </w:r>
    </w:p>
    <w:p w:rsidR="00B028DE" w:rsidRPr="00B028DE" w:rsidRDefault="00B028DE" w:rsidP="00DB2C21">
      <w:pPr>
        <w:ind w:firstLineChars="300" w:firstLine="7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事業所に常時雇用されている人をいう。</w:t>
      </w:r>
    </w:p>
    <w:p w:rsidR="00B028DE" w:rsidRDefault="00B028DE" w:rsidP="006E26B1">
      <w:pPr>
        <w:ind w:leftChars="259" w:left="544"/>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期間を定めずに雇用されている人若しくは１か月を超える期間を定めて雇用されている人又は平成26年５月と６月にそれぞれ18日以上雇用されている人をいう。</w:t>
      </w:r>
    </w:p>
    <w:p w:rsidR="00EA207F" w:rsidRPr="00B028DE" w:rsidRDefault="00EA207F" w:rsidP="00B028DE">
      <w:pPr>
        <w:ind w:left="425" w:hangingChars="177" w:hanging="425"/>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 xml:space="preserve">　</w:t>
      </w:r>
      <w:r w:rsidR="00EA207F">
        <w:rPr>
          <w:rFonts w:ascii="ＭＳ Ｐ明朝" w:eastAsia="ＭＳ Ｐ明朝" w:hAnsi="ＭＳ Ｐ明朝" w:hint="eastAsia"/>
          <w:sz w:val="24"/>
          <w:szCs w:val="24"/>
        </w:rPr>
        <w:t>(5)</w:t>
      </w:r>
      <w:r w:rsidRPr="00B028DE">
        <w:rPr>
          <w:rFonts w:asciiTheme="majorEastAsia" w:eastAsiaTheme="majorEastAsia" w:hAnsiTheme="majorEastAsia" w:hint="eastAsia"/>
          <w:sz w:val="24"/>
          <w:szCs w:val="24"/>
        </w:rPr>
        <w:t xml:space="preserve">　正社員・正職員</w:t>
      </w:r>
    </w:p>
    <w:p w:rsidR="00B028DE" w:rsidRDefault="00B028DE" w:rsidP="00B028DE">
      <w:pPr>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常用雇用者のうち、一般に「正社員」、「正職員」などと呼ばれている人をいう。</w:t>
      </w:r>
    </w:p>
    <w:p w:rsidR="006E26B1" w:rsidRPr="00B028DE" w:rsidRDefault="006E26B1" w:rsidP="00B028DE">
      <w:pPr>
        <w:jc w:val="left"/>
        <w:rPr>
          <w:rFonts w:ascii="ＭＳ Ｐ明朝" w:eastAsia="ＭＳ Ｐ明朝" w:hAnsi="ＭＳ ゴシック"/>
          <w:sz w:val="24"/>
          <w:szCs w:val="24"/>
        </w:rPr>
      </w:pPr>
    </w:p>
    <w:p w:rsidR="00B028DE" w:rsidRPr="00B028DE" w:rsidRDefault="00B028DE" w:rsidP="00B028DE">
      <w:pPr>
        <w:jc w:val="left"/>
        <w:rPr>
          <w:rFonts w:asciiTheme="majorEastAsia" w:eastAsiaTheme="majorEastAsia" w:hAnsiTheme="majorEastAsia"/>
          <w:sz w:val="24"/>
          <w:szCs w:val="24"/>
        </w:rPr>
      </w:pPr>
      <w:r w:rsidRPr="00B028DE">
        <w:rPr>
          <w:rFonts w:asciiTheme="majorEastAsia" w:eastAsiaTheme="majorEastAsia" w:hAnsiTheme="majorEastAsia" w:hint="eastAsia"/>
          <w:sz w:val="24"/>
          <w:szCs w:val="24"/>
        </w:rPr>
        <w:t xml:space="preserve">　</w:t>
      </w:r>
      <w:r w:rsidR="00EA207F">
        <w:rPr>
          <w:rFonts w:ascii="ＭＳ Ｐ明朝" w:eastAsia="ＭＳ Ｐ明朝" w:hAnsi="ＭＳ Ｐ明朝" w:hint="eastAsia"/>
          <w:sz w:val="24"/>
          <w:szCs w:val="24"/>
        </w:rPr>
        <w:t>(6)</w:t>
      </w:r>
      <w:r w:rsidRPr="00B028DE">
        <w:rPr>
          <w:rFonts w:asciiTheme="majorEastAsia" w:eastAsiaTheme="majorEastAsia" w:hAnsiTheme="majorEastAsia" w:hint="eastAsia"/>
          <w:sz w:val="24"/>
          <w:szCs w:val="24"/>
        </w:rPr>
        <w:t xml:space="preserve">　正社員・正職員以外</w:t>
      </w:r>
    </w:p>
    <w:p w:rsidR="006E26B1" w:rsidRDefault="00B028DE" w:rsidP="006E26B1">
      <w:pPr>
        <w:ind w:left="545" w:hangingChars="227" w:hanging="545"/>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常用雇用者のうち、一般に「正社員」、「正職員」などと呼ばれている人以外で、「契</w:t>
      </w:r>
    </w:p>
    <w:p w:rsidR="006E26B1" w:rsidRDefault="006E26B1" w:rsidP="006E26B1">
      <w:pPr>
        <w:jc w:val="left"/>
        <w:rPr>
          <w:rFonts w:ascii="ＭＳ Ｐ明朝" w:eastAsia="ＭＳ Ｐ明朝" w:hAnsi="ＭＳ ゴシック"/>
          <w:sz w:val="24"/>
          <w:szCs w:val="24"/>
        </w:rPr>
      </w:pPr>
      <w:r>
        <w:rPr>
          <w:rFonts w:ascii="ＭＳ Ｐ明朝" w:eastAsia="ＭＳ Ｐ明朝" w:hAnsi="ＭＳ ゴシック" w:hint="eastAsia"/>
          <w:sz w:val="24"/>
          <w:szCs w:val="24"/>
        </w:rPr>
        <w:t xml:space="preserve">    約社員</w:t>
      </w:r>
      <w:r w:rsidRPr="006E26B1">
        <w:rPr>
          <w:rFonts w:ascii="ＭＳ Ｐ明朝" w:eastAsia="ＭＳ Ｐ明朝" w:hAnsi="ＭＳ ゴシック" w:hint="eastAsia"/>
          <w:sz w:val="24"/>
          <w:szCs w:val="24"/>
        </w:rPr>
        <w:t>」、「嘱託」、「パートタイマー」、「アルバイト」又はそれに近い名称で呼ばれて</w:t>
      </w:r>
    </w:p>
    <w:p w:rsidR="00B028DE" w:rsidRDefault="00B028DE" w:rsidP="006E26B1">
      <w:pPr>
        <w:ind w:firstLineChars="200" w:firstLine="48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いる人をいう。</w:t>
      </w:r>
    </w:p>
    <w:p w:rsidR="006E26B1" w:rsidRPr="00B028DE" w:rsidRDefault="006E26B1" w:rsidP="006E26B1">
      <w:pPr>
        <w:ind w:firstLineChars="200" w:firstLine="480"/>
        <w:jc w:val="left"/>
        <w:rPr>
          <w:rFonts w:ascii="ＭＳ Ｐ明朝" w:eastAsia="ＭＳ Ｐ明朝" w:hAnsi="ＭＳ ゴシック"/>
          <w:sz w:val="24"/>
          <w:szCs w:val="24"/>
        </w:rPr>
      </w:pPr>
    </w:p>
    <w:p w:rsidR="00B028DE" w:rsidRPr="002C5B84" w:rsidRDefault="00EA207F" w:rsidP="006E26B1">
      <w:pPr>
        <w:ind w:firstLineChars="100" w:firstLine="240"/>
        <w:jc w:val="left"/>
        <w:rPr>
          <w:rFonts w:asciiTheme="majorEastAsia" w:eastAsiaTheme="majorEastAsia" w:hAnsiTheme="majorEastAsia"/>
          <w:sz w:val="24"/>
          <w:szCs w:val="24"/>
        </w:rPr>
      </w:pPr>
      <w:r>
        <w:rPr>
          <w:rFonts w:ascii="ＭＳ Ｐ明朝" w:eastAsia="ＭＳ Ｐ明朝" w:hAnsi="ＭＳ Ｐ明朝" w:hint="eastAsia"/>
          <w:sz w:val="24"/>
          <w:szCs w:val="24"/>
        </w:rPr>
        <w:t>(7)</w:t>
      </w:r>
      <w:r w:rsidR="00B028DE" w:rsidRPr="002C5B84">
        <w:rPr>
          <w:rFonts w:asciiTheme="majorEastAsia" w:eastAsiaTheme="majorEastAsia" w:hAnsiTheme="majorEastAsia" w:hint="eastAsia"/>
          <w:sz w:val="24"/>
          <w:szCs w:val="24"/>
        </w:rPr>
        <w:t xml:space="preserve">　臨時雇用者</w:t>
      </w:r>
    </w:p>
    <w:p w:rsidR="006E26B1" w:rsidRDefault="00B028DE" w:rsidP="00EA207F">
      <w:pPr>
        <w:ind w:left="545" w:hangingChars="227" w:hanging="545"/>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EA207F">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常用雇用者以外の雇用者で、１か月以内の期間を定めて雇用されている人又は</w:t>
      </w:r>
    </w:p>
    <w:p w:rsidR="00B028DE" w:rsidRDefault="00B028DE" w:rsidP="006E26B1">
      <w:pPr>
        <w:ind w:leftChars="228" w:left="544" w:hangingChars="27" w:hanging="65"/>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日々雇用されている人をいう。</w:t>
      </w:r>
    </w:p>
    <w:p w:rsidR="002C5B84" w:rsidRPr="00B028DE" w:rsidRDefault="002C5B84" w:rsidP="002C5B84">
      <w:pPr>
        <w:ind w:left="425" w:hangingChars="177" w:hanging="425"/>
        <w:jc w:val="left"/>
        <w:rPr>
          <w:rFonts w:ascii="ＭＳ Ｐ明朝" w:eastAsia="ＭＳ Ｐ明朝" w:hAnsi="ＭＳ ゴシック"/>
          <w:sz w:val="24"/>
          <w:szCs w:val="24"/>
        </w:rPr>
      </w:pPr>
    </w:p>
    <w:p w:rsidR="00EA207F" w:rsidRDefault="002C5B84" w:rsidP="00EA207F">
      <w:pPr>
        <w:jc w:val="left"/>
        <w:rPr>
          <w:rFonts w:asciiTheme="majorEastAsia" w:eastAsiaTheme="majorEastAsia" w:hAnsiTheme="majorEastAsia"/>
          <w:sz w:val="24"/>
          <w:szCs w:val="24"/>
        </w:rPr>
      </w:pPr>
      <w:r w:rsidRPr="002C5B84">
        <w:rPr>
          <w:rFonts w:asciiTheme="majorEastAsia" w:eastAsiaTheme="majorEastAsia" w:hAnsiTheme="majorEastAsia" w:hint="eastAsia"/>
          <w:sz w:val="24"/>
          <w:szCs w:val="24"/>
        </w:rPr>
        <w:t xml:space="preserve">３　</w:t>
      </w:r>
      <w:r w:rsidR="00B028DE" w:rsidRPr="002C5B84">
        <w:rPr>
          <w:rFonts w:asciiTheme="majorEastAsia" w:eastAsiaTheme="majorEastAsia" w:hAnsiTheme="majorEastAsia" w:hint="eastAsia"/>
          <w:sz w:val="24"/>
          <w:szCs w:val="24"/>
        </w:rPr>
        <w:t>事業所の産業分類</w:t>
      </w:r>
    </w:p>
    <w:p w:rsidR="006E26B1" w:rsidRDefault="00B028DE" w:rsidP="006E26B1">
      <w:pPr>
        <w:ind w:leftChars="171" w:left="359" w:firstLineChars="50" w:firstLine="1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事業所の主な</w:t>
      </w:r>
      <w:r w:rsidR="006E26B1">
        <w:rPr>
          <w:rFonts w:ascii="ＭＳ Ｐ明朝" w:eastAsia="ＭＳ Ｐ明朝" w:hAnsi="ＭＳ ゴシック" w:hint="eastAsia"/>
          <w:sz w:val="24"/>
          <w:szCs w:val="24"/>
        </w:rPr>
        <w:t>事業の種類（原則として過去１年間の収入額又は販売額の多いもの）に</w:t>
      </w:r>
    </w:p>
    <w:p w:rsidR="00EA207F" w:rsidRDefault="006E26B1" w:rsidP="006E26B1">
      <w:pPr>
        <w:ind w:firstLineChars="100" w:firstLine="240"/>
        <w:jc w:val="left"/>
        <w:rPr>
          <w:rFonts w:ascii="ＭＳ Ｐ明朝" w:eastAsia="ＭＳ Ｐ明朝" w:hAnsi="ＭＳ ゴシック"/>
          <w:sz w:val="24"/>
          <w:szCs w:val="24"/>
        </w:rPr>
      </w:pPr>
      <w:r>
        <w:rPr>
          <w:rFonts w:ascii="ＭＳ Ｐ明朝" w:eastAsia="ＭＳ Ｐ明朝" w:hAnsi="ＭＳ ゴシック" w:hint="eastAsia"/>
          <w:sz w:val="24"/>
          <w:szCs w:val="24"/>
        </w:rPr>
        <w:t>より、</w:t>
      </w:r>
      <w:r w:rsidRPr="00B028DE">
        <w:rPr>
          <w:rFonts w:ascii="ＭＳ Ｐ明朝" w:eastAsia="ＭＳ Ｐ明朝" w:hAnsi="ＭＳ ゴシック" w:hint="eastAsia"/>
          <w:sz w:val="24"/>
          <w:szCs w:val="24"/>
        </w:rPr>
        <w:t>日本標準産業分類（平成25年10月改定）に基づき分類している。なお、一部の</w:t>
      </w:r>
      <w:r w:rsidR="00B028DE" w:rsidRPr="00B028DE">
        <w:rPr>
          <w:rFonts w:ascii="ＭＳ Ｐ明朝" w:eastAsia="ＭＳ Ｐ明朝" w:hAnsi="ＭＳ ゴシック" w:hint="eastAsia"/>
          <w:sz w:val="24"/>
          <w:szCs w:val="24"/>
        </w:rPr>
        <w:t>小</w:t>
      </w:r>
    </w:p>
    <w:p w:rsidR="00B028DE" w:rsidRPr="00EA207F" w:rsidRDefault="00B028DE" w:rsidP="00EA207F">
      <w:pPr>
        <w:ind w:firstLineChars="100" w:firstLine="240"/>
        <w:jc w:val="left"/>
        <w:rPr>
          <w:rFonts w:asciiTheme="majorEastAsia" w:eastAsiaTheme="majorEastAsia" w:hAnsiTheme="majorEastAsia"/>
          <w:sz w:val="24"/>
          <w:szCs w:val="24"/>
        </w:rPr>
      </w:pPr>
      <w:r w:rsidRPr="00B028DE">
        <w:rPr>
          <w:rFonts w:ascii="ＭＳ Ｐ明朝" w:eastAsia="ＭＳ Ｐ明朝" w:hAnsi="ＭＳ ゴシック" w:hint="eastAsia"/>
          <w:sz w:val="24"/>
          <w:szCs w:val="24"/>
        </w:rPr>
        <w:t>分類項目については、小分類項目を分割したものも小分類としている。</w:t>
      </w:r>
    </w:p>
    <w:p w:rsidR="002C5B84" w:rsidRPr="002C5B84" w:rsidRDefault="002C5B84" w:rsidP="002C5B84">
      <w:pPr>
        <w:ind w:left="425" w:hangingChars="177" w:hanging="425"/>
        <w:jc w:val="left"/>
        <w:rPr>
          <w:rFonts w:ascii="ＭＳ Ｐ明朝" w:eastAsia="ＭＳ Ｐ明朝" w:hAnsi="ＭＳ ゴシック"/>
          <w:sz w:val="24"/>
          <w:szCs w:val="24"/>
        </w:rPr>
      </w:pPr>
    </w:p>
    <w:p w:rsidR="00B028DE" w:rsidRPr="002C5B84" w:rsidRDefault="002C5B84" w:rsidP="00B028DE">
      <w:pPr>
        <w:jc w:val="left"/>
        <w:rPr>
          <w:rFonts w:asciiTheme="majorEastAsia" w:eastAsiaTheme="majorEastAsia" w:hAnsiTheme="majorEastAsia"/>
          <w:sz w:val="24"/>
          <w:szCs w:val="24"/>
        </w:rPr>
      </w:pPr>
      <w:r w:rsidRPr="002C5B84">
        <w:rPr>
          <w:rFonts w:asciiTheme="majorEastAsia" w:eastAsiaTheme="majorEastAsia" w:hAnsiTheme="majorEastAsia" w:hint="eastAsia"/>
          <w:sz w:val="24"/>
          <w:szCs w:val="24"/>
        </w:rPr>
        <w:t xml:space="preserve">４　</w:t>
      </w:r>
      <w:r w:rsidR="00B028DE" w:rsidRPr="002C5B84">
        <w:rPr>
          <w:rFonts w:asciiTheme="majorEastAsia" w:eastAsiaTheme="majorEastAsia" w:hAnsiTheme="majorEastAsia" w:hint="eastAsia"/>
          <w:sz w:val="24"/>
          <w:szCs w:val="24"/>
        </w:rPr>
        <w:t>経営組織</w:t>
      </w:r>
    </w:p>
    <w:p w:rsidR="00B028DE" w:rsidRPr="002C5B84" w:rsidRDefault="00EA207F" w:rsidP="006E26B1">
      <w:pPr>
        <w:ind w:firstLineChars="100" w:firstLine="240"/>
        <w:jc w:val="left"/>
        <w:rPr>
          <w:rFonts w:asciiTheme="majorEastAsia" w:eastAsiaTheme="majorEastAsia" w:hAnsiTheme="majorEastAsia"/>
          <w:sz w:val="24"/>
          <w:szCs w:val="24"/>
        </w:rPr>
      </w:pPr>
      <w:r>
        <w:rPr>
          <w:rFonts w:ascii="ＭＳ Ｐ明朝" w:eastAsia="ＭＳ Ｐ明朝" w:hAnsi="ＭＳ Ｐ明朝" w:hint="eastAsia"/>
          <w:sz w:val="24"/>
          <w:szCs w:val="24"/>
        </w:rPr>
        <w:t>(1)</w:t>
      </w:r>
      <w:r w:rsidR="00B028DE" w:rsidRPr="002C5B84">
        <w:rPr>
          <w:rFonts w:asciiTheme="majorEastAsia" w:eastAsiaTheme="majorEastAsia" w:hAnsiTheme="majorEastAsia" w:hint="eastAsia"/>
          <w:sz w:val="24"/>
          <w:szCs w:val="24"/>
        </w:rPr>
        <w:t xml:space="preserve">　国、地方公共団体</w:t>
      </w:r>
    </w:p>
    <w:p w:rsidR="00B028DE" w:rsidRDefault="00B028DE" w:rsidP="006E26B1">
      <w:pPr>
        <w:ind w:left="545" w:hangingChars="227" w:hanging="545"/>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 xml:space="preserve">　　</w:t>
      </w:r>
      <w:r w:rsidR="002C5B84">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 xml:space="preserve">　</w:t>
      </w:r>
      <w:r w:rsidR="006E26B1">
        <w:rPr>
          <w:rFonts w:ascii="ＭＳ Ｐ明朝" w:eastAsia="ＭＳ Ｐ明朝" w:hAnsi="ＭＳ ゴシック" w:hint="eastAsia"/>
          <w:sz w:val="24"/>
          <w:szCs w:val="24"/>
        </w:rPr>
        <w:t xml:space="preserve"> </w:t>
      </w:r>
      <w:r w:rsidRPr="00B028DE">
        <w:rPr>
          <w:rFonts w:ascii="ＭＳ Ｐ明朝" w:eastAsia="ＭＳ Ｐ明朝" w:hAnsi="ＭＳ ゴシック" w:hint="eastAsia"/>
          <w:sz w:val="24"/>
          <w:szCs w:val="24"/>
        </w:rPr>
        <w:t>国、都道府県、市区町村、特別地方公共団体（地方公共団体の組合、財産区など）の事業所をいう。</w:t>
      </w:r>
    </w:p>
    <w:p w:rsidR="006E26B1" w:rsidRDefault="006E26B1" w:rsidP="006E26B1">
      <w:pPr>
        <w:jc w:val="left"/>
        <w:rPr>
          <w:rFonts w:ascii="ＭＳ Ｐ明朝" w:eastAsia="ＭＳ Ｐ明朝" w:hAnsi="ＭＳ ゴシック"/>
          <w:sz w:val="24"/>
          <w:szCs w:val="24"/>
        </w:rPr>
      </w:pPr>
    </w:p>
    <w:p w:rsidR="006E26B1" w:rsidRDefault="006E26B1" w:rsidP="00B028DE">
      <w:pPr>
        <w:jc w:val="left"/>
        <w:rPr>
          <w:rFonts w:asciiTheme="majorEastAsia" w:eastAsiaTheme="majorEastAsia" w:hAnsiTheme="majorEastAsia"/>
          <w:sz w:val="24"/>
          <w:szCs w:val="24"/>
        </w:rPr>
      </w:pPr>
      <w:r>
        <w:rPr>
          <w:rFonts w:ascii="ＭＳ Ｐ明朝" w:eastAsia="ＭＳ Ｐ明朝" w:hAnsi="ＭＳ Ｐ明朝" w:hint="eastAsia"/>
          <w:sz w:val="24"/>
          <w:szCs w:val="24"/>
        </w:rPr>
        <w:t xml:space="preserve">  </w:t>
      </w:r>
      <w:r w:rsidR="00EA207F">
        <w:rPr>
          <w:rFonts w:ascii="ＭＳ Ｐ明朝" w:eastAsia="ＭＳ Ｐ明朝" w:hAnsi="ＭＳ Ｐ明朝" w:hint="eastAsia"/>
          <w:sz w:val="24"/>
          <w:szCs w:val="24"/>
        </w:rPr>
        <w:t>(2)</w:t>
      </w:r>
      <w:r w:rsidR="00B028DE" w:rsidRPr="002C5B84">
        <w:rPr>
          <w:rFonts w:asciiTheme="majorEastAsia" w:eastAsiaTheme="majorEastAsia" w:hAnsiTheme="majorEastAsia" w:hint="eastAsia"/>
          <w:sz w:val="24"/>
          <w:szCs w:val="24"/>
        </w:rPr>
        <w:t xml:space="preserve">　民営</w:t>
      </w:r>
    </w:p>
    <w:p w:rsidR="00B028DE" w:rsidRPr="006E26B1" w:rsidRDefault="00B028DE" w:rsidP="006E26B1">
      <w:pPr>
        <w:pStyle w:val="ab"/>
        <w:ind w:firstLineChars="350" w:firstLine="735"/>
        <w:rPr>
          <w:rFonts w:asciiTheme="majorEastAsia" w:eastAsiaTheme="majorEastAsia" w:hAnsiTheme="majorEastAsia"/>
        </w:rPr>
      </w:pPr>
      <w:r w:rsidRPr="00B028DE">
        <w:rPr>
          <w:rFonts w:hint="eastAsia"/>
        </w:rPr>
        <w:t>国、地方公共団体の事業所を除く事業所をいう。</w:t>
      </w:r>
    </w:p>
    <w:p w:rsidR="00EA207F" w:rsidRDefault="00B028DE" w:rsidP="00EA207F">
      <w:pPr>
        <w:jc w:val="left"/>
        <w:rPr>
          <w:rFonts w:asciiTheme="majorEastAsia" w:eastAsiaTheme="majorEastAsia" w:hAnsiTheme="majorEastAsia"/>
          <w:sz w:val="24"/>
          <w:szCs w:val="24"/>
        </w:rPr>
      </w:pPr>
      <w:r w:rsidRPr="00B028DE">
        <w:rPr>
          <w:rFonts w:ascii="ＭＳ Ｐ明朝" w:eastAsia="ＭＳ Ｐ明朝" w:hAnsi="ＭＳ ゴシック" w:hint="eastAsia"/>
          <w:sz w:val="24"/>
          <w:szCs w:val="24"/>
        </w:rPr>
        <w:t xml:space="preserve">　</w:t>
      </w:r>
      <w:r w:rsidRPr="002C5B84">
        <w:rPr>
          <w:rFonts w:asciiTheme="majorEastAsia" w:eastAsiaTheme="majorEastAsia" w:hAnsiTheme="majorEastAsia" w:hint="eastAsia"/>
          <w:sz w:val="24"/>
          <w:szCs w:val="24"/>
        </w:rPr>
        <w:t xml:space="preserve">　</w:t>
      </w:r>
      <w:r w:rsidR="006E26B1">
        <w:rPr>
          <w:rFonts w:asciiTheme="majorEastAsia" w:eastAsiaTheme="majorEastAsia" w:hAnsiTheme="majorEastAsia" w:hint="eastAsia"/>
          <w:sz w:val="24"/>
          <w:szCs w:val="24"/>
        </w:rPr>
        <w:t xml:space="preserve"> </w:t>
      </w:r>
      <w:r w:rsidRPr="002C5B84">
        <w:rPr>
          <w:rFonts w:asciiTheme="majorEastAsia" w:eastAsiaTheme="majorEastAsia" w:hAnsiTheme="majorEastAsia" w:hint="eastAsia"/>
          <w:sz w:val="24"/>
          <w:szCs w:val="24"/>
        </w:rPr>
        <w:t>ア　個人経営</w:t>
      </w:r>
    </w:p>
    <w:p w:rsidR="00B028DE" w:rsidRPr="00B028DE" w:rsidRDefault="00B028DE" w:rsidP="006E26B1">
      <w:pPr>
        <w:ind w:firstLineChars="404" w:firstLine="97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個人が事業を経営している場合をいう。</w:t>
      </w:r>
    </w:p>
    <w:p w:rsidR="00B028DE" w:rsidRDefault="00B028DE" w:rsidP="006E26B1">
      <w:pPr>
        <w:ind w:firstLineChars="400" w:firstLine="96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法人組織になっていなければ、共同経営の場合も個人経営に含める。</w:t>
      </w:r>
    </w:p>
    <w:p w:rsidR="00EA207F" w:rsidRDefault="00EA207F" w:rsidP="00EA207F">
      <w:pPr>
        <w:ind w:firstLineChars="350" w:firstLine="840"/>
        <w:jc w:val="left"/>
        <w:rPr>
          <w:rFonts w:ascii="ＭＳ Ｐ明朝" w:eastAsia="ＭＳ Ｐ明朝" w:hAnsi="ＭＳ ゴシック"/>
          <w:sz w:val="24"/>
          <w:szCs w:val="24"/>
        </w:rPr>
      </w:pPr>
    </w:p>
    <w:p w:rsidR="00B028DE" w:rsidRPr="002C5B84" w:rsidRDefault="00B028DE" w:rsidP="00B028DE">
      <w:pPr>
        <w:jc w:val="left"/>
        <w:rPr>
          <w:rFonts w:asciiTheme="majorEastAsia" w:eastAsiaTheme="majorEastAsia" w:hAnsiTheme="majorEastAsia"/>
          <w:sz w:val="24"/>
          <w:szCs w:val="24"/>
        </w:rPr>
      </w:pPr>
      <w:r w:rsidRPr="00B028DE">
        <w:rPr>
          <w:rFonts w:ascii="ＭＳ Ｐ明朝" w:eastAsia="ＭＳ Ｐ明朝" w:hAnsi="ＭＳ ゴシック" w:hint="eastAsia"/>
          <w:sz w:val="24"/>
          <w:szCs w:val="24"/>
        </w:rPr>
        <w:lastRenderedPageBreak/>
        <w:t xml:space="preserve">　</w:t>
      </w:r>
      <w:r w:rsidRPr="002C5B84">
        <w:rPr>
          <w:rFonts w:asciiTheme="majorEastAsia" w:eastAsiaTheme="majorEastAsia" w:hAnsiTheme="majorEastAsia" w:hint="eastAsia"/>
          <w:sz w:val="24"/>
          <w:szCs w:val="24"/>
        </w:rPr>
        <w:t xml:space="preserve">　</w:t>
      </w:r>
      <w:r w:rsidR="006E26B1">
        <w:rPr>
          <w:rFonts w:asciiTheme="majorEastAsia" w:eastAsiaTheme="majorEastAsia" w:hAnsiTheme="majorEastAsia" w:hint="eastAsia"/>
          <w:sz w:val="24"/>
          <w:szCs w:val="24"/>
        </w:rPr>
        <w:t xml:space="preserve"> </w:t>
      </w:r>
      <w:r w:rsidRPr="002C5B84">
        <w:rPr>
          <w:rFonts w:asciiTheme="majorEastAsia" w:eastAsiaTheme="majorEastAsia" w:hAnsiTheme="majorEastAsia" w:hint="eastAsia"/>
          <w:sz w:val="24"/>
          <w:szCs w:val="24"/>
        </w:rPr>
        <w:t>イ　会社</w:t>
      </w:r>
    </w:p>
    <w:p w:rsidR="00EA207F" w:rsidRDefault="00B028DE" w:rsidP="006E26B1">
      <w:pPr>
        <w:ind w:leftChars="373" w:left="783" w:firstLineChars="100" w:firstLine="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株式会社、有限会社、相互会社、合名会社、合資会社、合同会社及び外国の会</w:t>
      </w:r>
    </w:p>
    <w:p w:rsidR="00B028DE" w:rsidRPr="00B028DE" w:rsidRDefault="00B028DE" w:rsidP="00956A6C">
      <w:pPr>
        <w:pStyle w:val="ab"/>
        <w:ind w:firstLineChars="400" w:firstLine="840"/>
      </w:pPr>
      <w:r w:rsidRPr="00B028DE">
        <w:rPr>
          <w:rFonts w:hint="eastAsia"/>
        </w:rPr>
        <w:t>社をいう。</w:t>
      </w:r>
    </w:p>
    <w:p w:rsidR="00B028DE" w:rsidRDefault="00B028DE" w:rsidP="00956A6C">
      <w:pPr>
        <w:ind w:leftChars="399" w:left="838" w:firstLineChars="100" w:firstLine="24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ここで、外国の会社とは、外国において設立された法人の支店、営業所などで、会社法（平成17年法律第86号）の規定により日本で登記したものをいう。なお、国内に設立された会社で、外国人が経営する会社や外国の資本が経営に参加しているいわゆる外資系の会社は、外国の会社ではない。</w:t>
      </w:r>
    </w:p>
    <w:p w:rsidR="006E26B1" w:rsidRDefault="006E26B1" w:rsidP="006E26B1">
      <w:pPr>
        <w:ind w:leftChars="285" w:left="598" w:firstLineChars="100" w:firstLine="240"/>
        <w:jc w:val="left"/>
        <w:rPr>
          <w:rFonts w:ascii="ＭＳ Ｐ明朝" w:eastAsia="ＭＳ Ｐ明朝" w:hAnsi="ＭＳ ゴシック"/>
          <w:sz w:val="24"/>
          <w:szCs w:val="24"/>
        </w:rPr>
      </w:pPr>
      <w:r>
        <w:rPr>
          <w:rFonts w:ascii="ＭＳ Ｐ明朝" w:eastAsia="ＭＳ Ｐ明朝" w:hAnsi="ＭＳ ゴシック" w:hint="eastAsia"/>
          <w:sz w:val="24"/>
          <w:szCs w:val="24"/>
        </w:rPr>
        <w:t xml:space="preserve"> </w:t>
      </w:r>
    </w:p>
    <w:p w:rsidR="00B028DE" w:rsidRPr="002C5B84" w:rsidRDefault="00B028DE" w:rsidP="00B028DE">
      <w:pPr>
        <w:jc w:val="left"/>
        <w:rPr>
          <w:rFonts w:asciiTheme="majorEastAsia" w:eastAsiaTheme="majorEastAsia" w:hAnsiTheme="majorEastAsia"/>
          <w:sz w:val="24"/>
          <w:szCs w:val="24"/>
        </w:rPr>
      </w:pPr>
      <w:r w:rsidRPr="002C5B84">
        <w:rPr>
          <w:rFonts w:asciiTheme="majorEastAsia" w:eastAsiaTheme="majorEastAsia" w:hAnsiTheme="majorEastAsia" w:hint="eastAsia"/>
          <w:sz w:val="24"/>
          <w:szCs w:val="24"/>
        </w:rPr>
        <w:t xml:space="preserve">　　ウ　会社以外の法人</w:t>
      </w:r>
    </w:p>
    <w:p w:rsidR="00B028DE" w:rsidRPr="00B028DE" w:rsidRDefault="00B028DE" w:rsidP="00EA207F">
      <w:pPr>
        <w:ind w:firstLineChars="400" w:firstLine="96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法人格を有する団体のうち、会社以外の法人をいう。</w:t>
      </w:r>
    </w:p>
    <w:p w:rsidR="00EA207F" w:rsidRDefault="00B028DE" w:rsidP="00EA207F">
      <w:pPr>
        <w:ind w:leftChars="268" w:left="563" w:firstLineChars="150" w:firstLine="36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例えば、独立行政法人、一般社団法人、一般財団法人、公益社団法人、公益財</w:t>
      </w:r>
    </w:p>
    <w:p w:rsidR="00EA207F" w:rsidRDefault="00B028DE" w:rsidP="00EA207F">
      <w:pPr>
        <w:ind w:leftChars="268" w:left="563" w:firstLineChars="50" w:firstLine="1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団法人、社会福祉法人、学校法人、医療法人、宗教法人、農（漁）業協同組合、事</w:t>
      </w:r>
    </w:p>
    <w:p w:rsidR="00EA207F" w:rsidRDefault="00B028DE" w:rsidP="00EA207F">
      <w:pPr>
        <w:ind w:leftChars="268" w:left="563" w:firstLineChars="50" w:firstLine="1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業協同組合、労働組合（法人格を持つもの）、共済組合、国民健康保険組合、信用</w:t>
      </w:r>
    </w:p>
    <w:p w:rsidR="00B028DE" w:rsidRPr="00B028DE" w:rsidRDefault="00B028DE" w:rsidP="00EA207F">
      <w:pPr>
        <w:ind w:leftChars="268" w:left="563" w:firstLineChars="50" w:firstLine="120"/>
        <w:jc w:val="left"/>
        <w:rPr>
          <w:rFonts w:ascii="ＭＳ Ｐ明朝" w:eastAsia="ＭＳ Ｐ明朝" w:hAnsi="ＭＳ ゴシック"/>
          <w:sz w:val="24"/>
          <w:szCs w:val="24"/>
        </w:rPr>
      </w:pPr>
      <w:r w:rsidRPr="00B028DE">
        <w:rPr>
          <w:rFonts w:ascii="ＭＳ Ｐ明朝" w:eastAsia="ＭＳ Ｐ明朝" w:hAnsi="ＭＳ ゴシック" w:hint="eastAsia"/>
          <w:sz w:val="24"/>
          <w:szCs w:val="24"/>
        </w:rPr>
        <w:t>金庫、弁護士法人などが含まれる。</w:t>
      </w:r>
    </w:p>
    <w:sectPr w:rsidR="00B028DE" w:rsidRPr="00B028DE" w:rsidSect="00B028DE">
      <w:footerReference w:type="default" r:id="rId7"/>
      <w:pgSz w:w="11906" w:h="16838" w:code="9"/>
      <w:pgMar w:top="1440" w:right="1418" w:bottom="1440" w:left="1418"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0B" w:rsidRDefault="002D250B" w:rsidP="00E837A6">
      <w:r>
        <w:separator/>
      </w:r>
    </w:p>
  </w:endnote>
  <w:endnote w:type="continuationSeparator" w:id="0">
    <w:p w:rsidR="002D250B" w:rsidRDefault="002D250B" w:rsidP="00E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019"/>
      <w:docPartObj>
        <w:docPartGallery w:val="Page Numbers (Bottom of Page)"/>
        <w:docPartUnique/>
      </w:docPartObj>
    </w:sdtPr>
    <w:sdtEndPr>
      <w:rPr>
        <w:rFonts w:ascii="ＭＳ 明朝" w:eastAsia="ＭＳ 明朝" w:hAnsi="ＭＳ 明朝"/>
        <w:sz w:val="24"/>
        <w:szCs w:val="24"/>
      </w:rPr>
    </w:sdtEndPr>
    <w:sdtContent>
      <w:p w:rsidR="002D250B" w:rsidRPr="006C311E" w:rsidRDefault="002D250B">
        <w:pPr>
          <w:pStyle w:val="a5"/>
          <w:jc w:val="center"/>
          <w:rPr>
            <w:rFonts w:ascii="ＭＳ 明朝" w:eastAsia="ＭＳ 明朝" w:hAnsi="ＭＳ 明朝"/>
            <w:sz w:val="22"/>
          </w:rPr>
        </w:pPr>
        <w:r w:rsidRPr="000E2E6E">
          <w:rPr>
            <w:rFonts w:ascii="ＭＳ 明朝" w:eastAsia="ＭＳ 明朝" w:hAnsi="ＭＳ 明朝"/>
            <w:sz w:val="24"/>
            <w:szCs w:val="24"/>
          </w:rPr>
          <w:fldChar w:fldCharType="begin"/>
        </w:r>
        <w:r w:rsidRPr="000E2E6E">
          <w:rPr>
            <w:rFonts w:ascii="ＭＳ 明朝" w:eastAsia="ＭＳ 明朝" w:hAnsi="ＭＳ 明朝"/>
            <w:sz w:val="24"/>
            <w:szCs w:val="24"/>
          </w:rPr>
          <w:instrText xml:space="preserve"> PAGE   \* MERGEFORMAT </w:instrText>
        </w:r>
        <w:r w:rsidRPr="000E2E6E">
          <w:rPr>
            <w:rFonts w:ascii="ＭＳ 明朝" w:eastAsia="ＭＳ 明朝" w:hAnsi="ＭＳ 明朝"/>
            <w:sz w:val="24"/>
            <w:szCs w:val="24"/>
          </w:rPr>
          <w:fldChar w:fldCharType="separate"/>
        </w:r>
        <w:r w:rsidR="00646820" w:rsidRPr="00646820">
          <w:rPr>
            <w:rFonts w:ascii="ＭＳ 明朝" w:eastAsia="ＭＳ 明朝" w:hAnsi="ＭＳ 明朝"/>
            <w:noProof/>
            <w:sz w:val="24"/>
            <w:szCs w:val="24"/>
            <w:lang w:val="ja-JP"/>
          </w:rPr>
          <w:t>4</w:t>
        </w:r>
        <w:r w:rsidRPr="000E2E6E">
          <w:rPr>
            <w:rFonts w:ascii="ＭＳ 明朝" w:eastAsia="ＭＳ 明朝" w:hAnsi="ＭＳ 明朝"/>
            <w:sz w:val="24"/>
            <w:szCs w:val="24"/>
          </w:rPr>
          <w:fldChar w:fldCharType="end"/>
        </w:r>
      </w:p>
    </w:sdtContent>
  </w:sdt>
  <w:p w:rsidR="002D250B" w:rsidRPr="006C311E" w:rsidRDefault="002D250B">
    <w:pPr>
      <w:pStyle w:val="a5"/>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0B" w:rsidRDefault="002D250B" w:rsidP="00E837A6">
      <w:r>
        <w:separator/>
      </w:r>
    </w:p>
  </w:footnote>
  <w:footnote w:type="continuationSeparator" w:id="0">
    <w:p w:rsidR="002D250B" w:rsidRDefault="002D250B" w:rsidP="00E8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37A6"/>
    <w:rsid w:val="00020929"/>
    <w:rsid w:val="00030E75"/>
    <w:rsid w:val="000C00EC"/>
    <w:rsid w:val="000C78D4"/>
    <w:rsid w:val="000E2E6E"/>
    <w:rsid w:val="000F3FA7"/>
    <w:rsid w:val="00114BFE"/>
    <w:rsid w:val="00133ACD"/>
    <w:rsid w:val="00143AAE"/>
    <w:rsid w:val="00176450"/>
    <w:rsid w:val="001D329F"/>
    <w:rsid w:val="002C5B84"/>
    <w:rsid w:val="002D250B"/>
    <w:rsid w:val="00320690"/>
    <w:rsid w:val="00331478"/>
    <w:rsid w:val="00344E3E"/>
    <w:rsid w:val="0038478D"/>
    <w:rsid w:val="003D616E"/>
    <w:rsid w:val="003D7A25"/>
    <w:rsid w:val="003F459F"/>
    <w:rsid w:val="004020E1"/>
    <w:rsid w:val="004A296A"/>
    <w:rsid w:val="00501C0A"/>
    <w:rsid w:val="0050431B"/>
    <w:rsid w:val="00505F4F"/>
    <w:rsid w:val="005B6E99"/>
    <w:rsid w:val="005C57AB"/>
    <w:rsid w:val="00646820"/>
    <w:rsid w:val="00677662"/>
    <w:rsid w:val="006C311E"/>
    <w:rsid w:val="006C6962"/>
    <w:rsid w:val="006E26B1"/>
    <w:rsid w:val="007179F0"/>
    <w:rsid w:val="007373A3"/>
    <w:rsid w:val="0074485A"/>
    <w:rsid w:val="007D7787"/>
    <w:rsid w:val="007F1AEE"/>
    <w:rsid w:val="00811831"/>
    <w:rsid w:val="00884272"/>
    <w:rsid w:val="00933CE9"/>
    <w:rsid w:val="009456CE"/>
    <w:rsid w:val="00956A6C"/>
    <w:rsid w:val="009807EC"/>
    <w:rsid w:val="00993DA3"/>
    <w:rsid w:val="00A979ED"/>
    <w:rsid w:val="00AE1AF5"/>
    <w:rsid w:val="00B028DE"/>
    <w:rsid w:val="00B24523"/>
    <w:rsid w:val="00B32336"/>
    <w:rsid w:val="00C06430"/>
    <w:rsid w:val="00C5465D"/>
    <w:rsid w:val="00C95E65"/>
    <w:rsid w:val="00CB088D"/>
    <w:rsid w:val="00D0380F"/>
    <w:rsid w:val="00D16321"/>
    <w:rsid w:val="00DB2C21"/>
    <w:rsid w:val="00DF3630"/>
    <w:rsid w:val="00E7492E"/>
    <w:rsid w:val="00E837A6"/>
    <w:rsid w:val="00E908D0"/>
    <w:rsid w:val="00EA207F"/>
    <w:rsid w:val="00ED0DD0"/>
    <w:rsid w:val="00F31988"/>
    <w:rsid w:val="00F35D84"/>
    <w:rsid w:val="00FA1A38"/>
    <w:rsid w:val="00FB55B4"/>
    <w:rsid w:val="00FC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3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7A6"/>
    <w:pPr>
      <w:tabs>
        <w:tab w:val="center" w:pos="4252"/>
        <w:tab w:val="right" w:pos="8504"/>
      </w:tabs>
      <w:snapToGrid w:val="0"/>
    </w:pPr>
  </w:style>
  <w:style w:type="character" w:customStyle="1" w:styleId="a4">
    <w:name w:val="ヘッダー (文字)"/>
    <w:basedOn w:val="a0"/>
    <w:link w:val="a3"/>
    <w:uiPriority w:val="99"/>
    <w:rsid w:val="00E837A6"/>
  </w:style>
  <w:style w:type="paragraph" w:styleId="a5">
    <w:name w:val="footer"/>
    <w:basedOn w:val="a"/>
    <w:link w:val="a6"/>
    <w:uiPriority w:val="99"/>
    <w:unhideWhenUsed/>
    <w:rsid w:val="00E837A6"/>
    <w:pPr>
      <w:tabs>
        <w:tab w:val="center" w:pos="4252"/>
        <w:tab w:val="right" w:pos="8504"/>
      </w:tabs>
      <w:snapToGrid w:val="0"/>
    </w:pPr>
  </w:style>
  <w:style w:type="character" w:customStyle="1" w:styleId="a6">
    <w:name w:val="フッター (文字)"/>
    <w:basedOn w:val="a0"/>
    <w:link w:val="a5"/>
    <w:uiPriority w:val="99"/>
    <w:rsid w:val="00E837A6"/>
  </w:style>
  <w:style w:type="paragraph" w:styleId="a7">
    <w:name w:val="Balloon Text"/>
    <w:basedOn w:val="a"/>
    <w:link w:val="a8"/>
    <w:uiPriority w:val="99"/>
    <w:semiHidden/>
    <w:unhideWhenUsed/>
    <w:rsid w:val="00FB5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5B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F1AEE"/>
  </w:style>
  <w:style w:type="character" w:customStyle="1" w:styleId="aa">
    <w:name w:val="日付 (文字)"/>
    <w:basedOn w:val="a0"/>
    <w:link w:val="a9"/>
    <w:uiPriority w:val="99"/>
    <w:semiHidden/>
    <w:rsid w:val="007F1AEE"/>
  </w:style>
  <w:style w:type="paragraph" w:styleId="ab">
    <w:name w:val="No Spacing"/>
    <w:uiPriority w:val="1"/>
    <w:qFormat/>
    <w:rsid w:val="006E26B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39">
      <w:bodyDiv w:val="1"/>
      <w:marLeft w:val="0"/>
      <w:marRight w:val="0"/>
      <w:marTop w:val="0"/>
      <w:marBottom w:val="0"/>
      <w:divBdr>
        <w:top w:val="none" w:sz="0" w:space="0" w:color="auto"/>
        <w:left w:val="none" w:sz="0" w:space="0" w:color="auto"/>
        <w:bottom w:val="none" w:sz="0" w:space="0" w:color="auto"/>
        <w:right w:val="none" w:sz="0" w:space="0" w:color="auto"/>
      </w:divBdr>
    </w:div>
    <w:div w:id="730154048">
      <w:bodyDiv w:val="1"/>
      <w:marLeft w:val="0"/>
      <w:marRight w:val="0"/>
      <w:marTop w:val="0"/>
      <w:marBottom w:val="0"/>
      <w:divBdr>
        <w:top w:val="none" w:sz="0" w:space="0" w:color="auto"/>
        <w:left w:val="none" w:sz="0" w:space="0" w:color="auto"/>
        <w:bottom w:val="none" w:sz="0" w:space="0" w:color="auto"/>
        <w:right w:val="none" w:sz="0" w:space="0" w:color="auto"/>
      </w:divBdr>
    </w:div>
    <w:div w:id="1786120812">
      <w:bodyDiv w:val="1"/>
      <w:marLeft w:val="0"/>
      <w:marRight w:val="0"/>
      <w:marTop w:val="0"/>
      <w:marBottom w:val="0"/>
      <w:divBdr>
        <w:top w:val="none" w:sz="0" w:space="0" w:color="auto"/>
        <w:left w:val="none" w:sz="0" w:space="0" w:color="auto"/>
        <w:bottom w:val="none" w:sz="0" w:space="0" w:color="auto"/>
        <w:right w:val="none" w:sz="0" w:space="0" w:color="auto"/>
      </w:divBdr>
    </w:div>
    <w:div w:id="1817917374">
      <w:bodyDiv w:val="1"/>
      <w:marLeft w:val="0"/>
      <w:marRight w:val="0"/>
      <w:marTop w:val="0"/>
      <w:marBottom w:val="0"/>
      <w:divBdr>
        <w:top w:val="none" w:sz="0" w:space="0" w:color="auto"/>
        <w:left w:val="none" w:sz="0" w:space="0" w:color="auto"/>
        <w:bottom w:val="none" w:sz="0" w:space="0" w:color="auto"/>
        <w:right w:val="none" w:sz="0" w:space="0" w:color="auto"/>
      </w:divBdr>
    </w:div>
    <w:div w:id="20111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耕一郎</dc:creator>
  <cp:keywords/>
  <dc:description/>
  <cp:lastModifiedBy>勝山未貴</cp:lastModifiedBy>
  <cp:revision>32</cp:revision>
  <cp:lastPrinted>2016-06-24T03:48:00Z</cp:lastPrinted>
  <dcterms:created xsi:type="dcterms:W3CDTF">2014-12-17T01:58:00Z</dcterms:created>
  <dcterms:modified xsi:type="dcterms:W3CDTF">2016-06-24T07:03:00Z</dcterms:modified>
</cp:coreProperties>
</file>