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540"/>
          <w:kern w:val="0"/>
          <w:sz w:val="32"/>
          <w:fitText w:val="3125" w:id="1"/>
        </w:rPr>
        <w:t>同意</w:t>
      </w:r>
      <w:r>
        <w:rPr>
          <w:rFonts w:hint="eastAsia"/>
          <w:b w:val="1"/>
          <w:spacing w:val="0"/>
          <w:kern w:val="0"/>
          <w:sz w:val="32"/>
          <w:fitText w:val="3125" w:id="1"/>
        </w:rPr>
        <w:t>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left="0" w:leftChars="0"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転用事業者　住　所</w:t>
      </w:r>
    </w:p>
    <w:p>
      <w:pPr>
        <w:pStyle w:val="0"/>
        <w:ind w:left="0" w:leftChars="0" w:firstLine="210" w:firstLineChars="100"/>
        <w:rPr>
          <w:rFonts w:hint="eastAsia"/>
          <w:sz w:val="24"/>
        </w:rPr>
      </w:pPr>
    </w:p>
    <w:p>
      <w:pPr>
        <w:pStyle w:val="0"/>
        <w:ind w:firstLine="1470" w:firstLineChars="7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日付け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三農委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　　　　号をもって農地転用許可を受けた下記の一時転用事業について、農地への原状復旧が完了したことに同意します。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転用地の所在　　　三条市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85"/>
          <w:kern w:val="0"/>
          <w:sz w:val="24"/>
          <w:fitText w:val="1470" w:id="2"/>
        </w:rPr>
        <w:t>転用目</w:t>
      </w:r>
      <w:r>
        <w:rPr>
          <w:rFonts w:hint="eastAsia"/>
          <w:kern w:val="0"/>
          <w:sz w:val="24"/>
          <w:fitText w:val="1470" w:id="2"/>
        </w:rPr>
        <w:t>的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sz w:val="24"/>
        </w:rPr>
        <w:t>３　</w:t>
      </w:r>
      <w:r>
        <w:rPr>
          <w:rFonts w:hint="eastAsia"/>
          <w:spacing w:val="85"/>
          <w:kern w:val="0"/>
          <w:sz w:val="24"/>
          <w:fitText w:val="1470" w:id="3"/>
        </w:rPr>
        <w:t>転用面</w:t>
      </w:r>
      <w:r>
        <w:rPr>
          <w:rFonts w:hint="eastAsia"/>
          <w:kern w:val="0"/>
          <w:sz w:val="24"/>
          <w:fitText w:val="1470" w:id="3"/>
        </w:rPr>
        <w:t>積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４　</w:t>
      </w:r>
      <w:r>
        <w:rPr>
          <w:rFonts w:hint="eastAsia"/>
          <w:spacing w:val="187"/>
          <w:kern w:val="0"/>
          <w:sz w:val="24"/>
          <w:fitText w:val="1470" w:id="4"/>
        </w:rPr>
        <w:t>その</w:t>
      </w:r>
      <w:r>
        <w:rPr>
          <w:rFonts w:hint="eastAsia"/>
          <w:spacing w:val="1"/>
          <w:kern w:val="0"/>
          <w:sz w:val="24"/>
          <w:fitText w:val="1470" w:id="4"/>
        </w:rPr>
        <w:t>他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left="0" w:leftChars="0" w:firstLine="2160" w:firstLineChars="900"/>
        <w:rPr>
          <w:rFonts w:hint="eastAsia"/>
          <w:kern w:val="0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kern w:val="0"/>
          <w:sz w:val="24"/>
        </w:rPr>
      </w:pPr>
    </w:p>
    <w:p>
      <w:pPr>
        <w:pStyle w:val="0"/>
        <w:ind w:firstLine="2880" w:firstLineChars="1200"/>
        <w:rPr>
          <w:rFonts w:hint="eastAsia"/>
          <w:sz w:val="24"/>
        </w:rPr>
      </w:pPr>
      <w:r>
        <w:rPr>
          <w:rFonts w:hint="eastAsia"/>
          <w:sz w:val="24"/>
        </w:rPr>
        <w:t>（所有者・耕作者）　住　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485775</wp:posOffset>
                </wp:positionV>
                <wp:extent cx="3067685" cy="632460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67685" cy="632460"/>
                        </a:xfrm>
                        <a:prstGeom prst="rect"/>
                        <a:noFill/>
                        <a:ln w="0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snapToGrid w:val="0"/>
                              <w:spacing w:line="100" w:lineRule="atLeas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（※）法人の場合は、記名押印してください。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00" w:lineRule="atLeast"/>
                              <w:ind w:right="0" w:rightChars="0" w:firstLine="480" w:firstLineChars="3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法人以外でも、本人（代表者）が手書きしない場合は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,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100" w:lineRule="atLeast"/>
                              <w:ind w:right="840" w:rightChars="400" w:firstLine="480" w:firstLineChars="3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記名押印が必要です。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5.65pt;width:241.55pt;height:49.8pt;mso-wrap-mode:square;mso-position-horizontal-relative:text;position:absolute;margin-left:256.5pt;margin-top:38.25pt;mso-wrap-distance-bottom:0pt;mso-wrap-distance-right:5.65pt;mso-wrap-distance-top:0pt;" o:allowincell="t" o:allowoverlap="t" filled="f" stroked="t" strokecolor="#ffffff" strokeweight="0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snapToGrid w:val="0"/>
                        <w:spacing w:line="100" w:lineRule="atLeast"/>
                        <w:jc w:val="lef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（※）法人の場合は、記名押印してください。</w:t>
                      </w:r>
                    </w:p>
                    <w:p>
                      <w:pPr>
                        <w:pStyle w:val="0"/>
                        <w:snapToGrid w:val="0"/>
                        <w:spacing w:line="100" w:lineRule="atLeast"/>
                        <w:ind w:right="0" w:rightChars="0" w:firstLine="480" w:firstLineChars="3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法人以外でも、本人（代表者）が手書きしない場合は</w:t>
                      </w:r>
                      <w:r>
                        <w:rPr>
                          <w:rFonts w:hint="eastAsia"/>
                          <w:sz w:val="16"/>
                        </w:rPr>
                        <w:t>,</w:t>
                      </w:r>
                    </w:p>
                    <w:p>
                      <w:pPr>
                        <w:pStyle w:val="0"/>
                        <w:snapToGrid w:val="0"/>
                        <w:spacing w:line="100" w:lineRule="atLeast"/>
                        <w:ind w:right="840" w:rightChars="400" w:firstLine="480" w:firstLineChars="3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記名押印が必要です。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　　　　　　　　　　　　　　　　　　　　　氏　名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※</w:t>
      </w:r>
      <w:r>
        <w:rPr>
          <w:rFonts w:hint="eastAsia"/>
          <w:sz w:val="24"/>
        </w:rPr>
        <w:t>)</w:t>
      </w:r>
    </w:p>
    <w:sectPr>
      <w:pgSz w:w="11906" w:h="16838"/>
      <w:pgMar w:top="1985" w:right="850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121</Characters>
  <Application>JUST Note</Application>
  <Lines>34</Lines>
  <Paragraphs>12</Paragraphs>
  <Company>staff</Company>
  <CharactersWithSpaces>202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農用地区域内転用事業完了届</dc:title>
  <dc:creator>nsato</dc:creator>
  <cp:lastModifiedBy>上林　裕則</cp:lastModifiedBy>
  <cp:lastPrinted>2023-03-30T04:02:00Z</cp:lastPrinted>
  <dcterms:created xsi:type="dcterms:W3CDTF">2009-09-17T04:20:00Z</dcterms:created>
  <dcterms:modified xsi:type="dcterms:W3CDTF">2023-03-30T04:26:06Z</dcterms:modified>
  <cp:revision>10</cp:revision>
</cp:coreProperties>
</file>