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【様式７－１】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提案見積書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（宛先）</w:t>
      </w:r>
    </w:p>
    <w:p>
      <w:pPr>
        <w:pStyle w:val="0"/>
        <w:ind w:firstLine="24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三条市長　滝　沢　　　亮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400" w:firstLineChars="10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（提出者）　</w:t>
      </w:r>
      <w:r>
        <w:rPr>
          <w:rFonts w:hint="eastAsia" w:asciiTheme="minorEastAsia" w:hAnsiTheme="minorEastAsia"/>
          <w:kern w:val="0"/>
          <w:fitText w:val="1680" w:id="1"/>
        </w:rPr>
        <w:t>住所又は所在地</w:t>
      </w:r>
      <w:r>
        <w:rPr>
          <w:rFonts w:hint="eastAsia" w:asciiTheme="minorEastAsia" w:hAnsiTheme="minorEastAsia"/>
        </w:rPr>
        <w:t>：</w:t>
      </w:r>
    </w:p>
    <w:p>
      <w:pPr>
        <w:pStyle w:val="0"/>
        <w:ind w:firstLine="3859" w:firstLineChars="134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24"/>
          <w:kern w:val="0"/>
          <w:fitText w:val="1680" w:id="2"/>
        </w:rPr>
        <w:t>商号又は名</w:t>
      </w:r>
      <w:r>
        <w:rPr>
          <w:rFonts w:hint="eastAsia" w:asciiTheme="minorEastAsia" w:hAnsiTheme="minorEastAsia"/>
          <w:kern w:val="0"/>
          <w:fitText w:val="1680" w:id="2"/>
        </w:rPr>
        <w:t>称</w:t>
      </w:r>
      <w:r>
        <w:rPr>
          <w:rFonts w:hint="eastAsia" w:asciiTheme="minorEastAsia" w:hAnsiTheme="minorEastAsia"/>
        </w:rPr>
        <w:t>：</w:t>
      </w:r>
    </w:p>
    <w:p>
      <w:pPr>
        <w:pStyle w:val="0"/>
        <w:ind w:firstLine="3852" w:firstLineChars="107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spacing w:val="60"/>
          <w:kern w:val="0"/>
          <w:fitText w:val="1680" w:id="3"/>
        </w:rPr>
        <w:t>代表者氏</w:t>
      </w:r>
      <w:r>
        <w:rPr>
          <w:rFonts w:hint="eastAsia" w:asciiTheme="minorEastAsia" w:hAnsiTheme="minorEastAsia"/>
          <w:kern w:val="0"/>
          <w:fitText w:val="1680" w:id="3"/>
        </w:rPr>
        <w:t>名</w:t>
      </w:r>
      <w:r>
        <w:rPr>
          <w:rFonts w:hint="eastAsia" w:asciiTheme="minorEastAsia" w:hAnsiTheme="minorEastAsia"/>
          <w:kern w:val="0"/>
        </w:rPr>
        <w:t>：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</w:rPr>
      </w:pPr>
      <w:r>
        <w:rPr>
          <w:rFonts w:hint="eastAsia" w:ascii="ＭＳ 明朝" w:hAnsi="ＭＳ 明朝" w:eastAsia="ＭＳ 明朝"/>
          <w:color w:val="auto"/>
          <w:sz w:val="24"/>
        </w:rPr>
        <w:t>三条市議会</w:t>
      </w:r>
      <w:r>
        <w:rPr>
          <w:rFonts w:hint="eastAsia" w:ascii="ＭＳ 明朝" w:hAnsi="ＭＳ 明朝" w:eastAsia="ＭＳ 明朝"/>
          <w:sz w:val="24"/>
        </w:rPr>
        <w:t>ペーパーレス会議システム導入及び運用業務</w:t>
      </w:r>
      <w:r>
        <w:rPr>
          <w:rFonts w:hint="eastAsia" w:asciiTheme="minorEastAsia" w:hAnsiTheme="minorEastAsia"/>
        </w:rPr>
        <w:t>について、本プロポーザルに係る実施要領及び仕様書の記載内容を熟知した上、次の金額をもって見積も</w:t>
      </w:r>
      <w:bookmarkStart w:id="0" w:name="_GoBack"/>
      <w:bookmarkEnd w:id="0"/>
      <w:r>
        <w:rPr>
          <w:rFonts w:hint="eastAsia" w:asciiTheme="minorEastAsia" w:hAnsiTheme="minorEastAsia"/>
        </w:rPr>
        <w:t>ります。</w:t>
      </w:r>
    </w:p>
    <w:p>
      <w:pPr>
        <w:pStyle w:val="0"/>
        <w:ind w:firstLine="24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なお、内訳は添付の【様式７－２】年度別導入・運用費用見積明細書のとおりです。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left="1200" w:leftChars="5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見積額</w:t>
      </w:r>
    </w:p>
    <w:tbl>
      <w:tblPr>
        <w:tblStyle w:val="23"/>
        <w:tblW w:w="502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457"/>
        <w:gridCol w:w="513"/>
        <w:gridCol w:w="514"/>
        <w:gridCol w:w="514"/>
        <w:gridCol w:w="514"/>
        <w:gridCol w:w="514"/>
        <w:gridCol w:w="514"/>
        <w:gridCol w:w="514"/>
        <w:gridCol w:w="514"/>
        <w:gridCol w:w="456"/>
      </w:tblGrid>
      <w:tr>
        <w:trPr/>
        <w:tc>
          <w:tcPr>
            <w:tcW w:w="45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51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w w:val="50"/>
                <w:kern w:val="0"/>
                <w:fitText w:val="240" w:id="4"/>
              </w:rPr>
              <w:t>千万</w:t>
            </w:r>
          </w:p>
        </w:tc>
        <w:tc>
          <w:tcPr>
            <w:tcW w:w="51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w w:val="50"/>
                <w:kern w:val="0"/>
                <w:fitText w:val="240" w:id="5"/>
              </w:rPr>
              <w:t>百万</w:t>
            </w:r>
          </w:p>
        </w:tc>
        <w:tc>
          <w:tcPr>
            <w:tcW w:w="51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w w:val="50"/>
                <w:kern w:val="0"/>
                <w:fitText w:val="240" w:id="6"/>
              </w:rPr>
              <w:t>十万</w:t>
            </w:r>
          </w:p>
        </w:tc>
        <w:tc>
          <w:tcPr>
            <w:tcW w:w="51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</w:t>
            </w:r>
          </w:p>
        </w:tc>
        <w:tc>
          <w:tcPr>
            <w:tcW w:w="51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千</w:t>
            </w:r>
          </w:p>
        </w:tc>
        <w:tc>
          <w:tcPr>
            <w:tcW w:w="51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百</w:t>
            </w:r>
          </w:p>
        </w:tc>
        <w:tc>
          <w:tcPr>
            <w:tcW w:w="51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十</w:t>
            </w:r>
          </w:p>
        </w:tc>
        <w:tc>
          <w:tcPr>
            <w:tcW w:w="51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壱</w:t>
            </w:r>
          </w:p>
        </w:tc>
        <w:tc>
          <w:tcPr>
            <w:tcW w:w="45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48" w:hRule="atLeast"/>
        </w:trPr>
        <w:tc>
          <w:tcPr>
            <w:tcW w:w="4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</w:t>
            </w:r>
          </w:p>
        </w:tc>
        <w:tc>
          <w:tcPr>
            <w:tcW w:w="5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14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14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14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14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14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4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left="240" w:hanging="24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　提案見積額には、消費税及び地方消費税を含むこと。</w:t>
      </w:r>
    </w:p>
    <w:p>
      <w:pPr>
        <w:pStyle w:val="0"/>
        <w:ind w:left="240" w:hanging="24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　提案見積額は、システム導入期間（１年間）及びシステム運用期間（５年間）におけるシステム導入費用及びシステム運用費用の総額である。</w:t>
      </w:r>
    </w:p>
    <w:p>
      <w:pPr>
        <w:pStyle w:val="0"/>
        <w:ind w:firstLine="24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（様式７－２の令和７年９月から令和</w:t>
      </w:r>
      <w:r>
        <w:rPr>
          <w:rFonts w:hint="eastAsia" w:asciiTheme="minorEastAsia" w:hAnsiTheme="minorEastAsia"/>
        </w:rPr>
        <w:t>12</w:t>
      </w:r>
      <w:r>
        <w:rPr>
          <w:rFonts w:hint="eastAsia" w:asciiTheme="minorEastAsia" w:hAnsiTheme="minorEastAsia"/>
        </w:rPr>
        <w:t>年８月までの計と一致すること。）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1</Words>
  <Characters>309</Characters>
  <Application>JUST Note</Application>
  <Lines>45</Lines>
  <Paragraphs>24</Paragraphs>
  <CharactersWithSpaces>323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横山 優樹</dc:creator>
  <cp:lastModifiedBy>田澤　良江</cp:lastModifiedBy>
  <cp:lastPrinted>2025-05-13T01:54:03Z</cp:lastPrinted>
  <dcterms:created xsi:type="dcterms:W3CDTF">2022-04-19T07:23:00Z</dcterms:created>
  <dcterms:modified xsi:type="dcterms:W3CDTF">2025-05-08T06:14:08Z</dcterms:modified>
  <cp:revision>10</cp:revision>
</cp:coreProperties>
</file>