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様式第３号（第３条関係）（その１）</w:t>
      </w:r>
    </w:p>
    <w:p>
      <w:pPr>
        <w:pStyle w:val="0"/>
        <w:rPr>
          <w:rFonts w:hint="default" w:ascii="ＭＳ 明朝" w:hAnsi="ＭＳ 明朝" w:eastAsia="ＭＳ 明朝"/>
          <w:color w:val="000000" w:themeColor="text1"/>
          <w:sz w:val="22"/>
          <w:highlight w:val="none"/>
        </w:rPr>
      </w:pPr>
      <w:bookmarkStart w:id="0" w:name="_GoBack"/>
      <w:bookmarkEnd w:id="0"/>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委任状</w:t>
      </w: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（個人情報に係る開示請求用）</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（代理人）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上記の者を代理人と定め、次の事項を委任します。</w:t>
      </w:r>
    </w:p>
    <w:p>
      <w:pPr>
        <w:pStyle w:val="0"/>
        <w:rPr>
          <w:rFonts w:hint="default" w:ascii="ＭＳ 明朝" w:hAnsi="ＭＳ 明朝" w:eastAsia="ＭＳ 明朝"/>
          <w:color w:val="000000" w:themeColor="text1"/>
          <w:sz w:val="22"/>
          <w:highlight w:val="none"/>
        </w:rPr>
      </w:pPr>
    </w:p>
    <w:p>
      <w:pPr>
        <w:pStyle w:val="0"/>
        <w:jc w:val="center"/>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記</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個人情報の開示請求を行う権限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開示請求に係る事案を移送した旨の通知を受ける権限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開示決定等の期限を延長した旨の通知を受ける権限</w:t>
      </w: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開示決定等の期限の特例規定を適用した旨の通知を受ける権限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５　開示請求に係る個人情報の全部又は一部を開示する旨の決定通知を受ける権限及び開示請求に係る個人情報の全部を開示しない旨の決定通知を受ける権限</w:t>
      </w:r>
    </w:p>
    <w:p>
      <w:pPr>
        <w:pStyle w:val="0"/>
        <w:ind w:left="22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６　開示の実施の方法その他政令で定める事項を申し出る権限及び開示の実施を受ける権限</w:t>
      </w:r>
    </w:p>
    <w:p>
      <w:pPr>
        <w:pStyle w:val="0"/>
        <w:rPr>
          <w:rFonts w:hint="default" w:ascii="ＭＳ 明朝" w:hAnsi="ＭＳ 明朝" w:eastAsia="ＭＳ 明朝"/>
          <w:color w:val="000000" w:themeColor="text1"/>
          <w:sz w:val="22"/>
          <w:highlight w:val="none"/>
        </w:rPr>
      </w:pPr>
    </w:p>
    <w:p>
      <w:pPr>
        <w:pStyle w:val="0"/>
        <w:ind w:left="240" w:left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年　　月　　日</w:t>
      </w:r>
    </w:p>
    <w:p>
      <w:pPr>
        <w:pStyle w:val="0"/>
        <w:rPr>
          <w:rFonts w:hint="default" w:ascii="ＭＳ 明朝" w:hAnsi="ＭＳ 明朝" w:eastAsia="ＭＳ 明朝"/>
          <w:color w:val="000000" w:themeColor="text1"/>
          <w:sz w:val="22"/>
          <w:highlight w:val="none"/>
        </w:rPr>
      </w:pPr>
    </w:p>
    <w:p>
      <w:pPr>
        <w:pStyle w:val="0"/>
        <w:ind w:firstLine="220" w:firstLineChars="10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rPr>
        <w:t>（委任者）　</w:t>
      </w:r>
      <w:r>
        <w:rPr>
          <w:rFonts w:hint="eastAsia" w:ascii="ＭＳ 明朝" w:hAnsi="ＭＳ 明朝" w:eastAsia="ＭＳ 明朝"/>
          <w:color w:val="000000" w:themeColor="text1"/>
          <w:sz w:val="22"/>
          <w:highlight w:val="none"/>
          <w:u w:val="single" w:color="auto"/>
        </w:rPr>
        <w:t>住所　　　　　　　　　　　　　　　　　　　　　　　　　　　　　</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氏名　　　　　　　　　　　　　　　　　　　　　　　　　　　</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r>
        <w:rPr>
          <w:rFonts w:hint="eastAsia" w:ascii="ＭＳ 明朝" w:hAnsi="ＭＳ 明朝" w:eastAsia="ＭＳ 明朝"/>
          <w:color w:val="000000" w:themeColor="text1"/>
          <w:sz w:val="22"/>
          <w:highlight w:val="none"/>
          <w:u w:val="single" w:color="auto"/>
        </w:rPr>
        <w:t>)</w:t>
      </w:r>
    </w:p>
    <w:p>
      <w:pPr>
        <w:pStyle w:val="0"/>
        <w:ind w:left="1560" w:leftChars="650"/>
        <w:rPr>
          <w:rFonts w:hint="default" w:ascii="ＭＳ 明朝" w:hAnsi="ＭＳ 明朝" w:eastAsia="ＭＳ 明朝"/>
          <w:color w:val="000000" w:themeColor="text1"/>
          <w:sz w:val="22"/>
          <w:highlight w:val="none"/>
          <w:u w:val="single" w:color="auto"/>
        </w:rPr>
      </w:pPr>
      <w:r>
        <w:rPr>
          <w:rFonts w:hint="eastAsia" w:ascii="ＭＳ 明朝" w:hAnsi="ＭＳ 明朝" w:eastAsia="ＭＳ 明朝"/>
          <w:color w:val="000000" w:themeColor="text1"/>
          <w:sz w:val="22"/>
          <w:highlight w:val="none"/>
          <w:u w:val="single" w:color="auto"/>
        </w:rPr>
        <w:t>連絡先電話番号　　　　　　　　　　　　　　　　　　　　　　　　</w:t>
      </w:r>
    </w:p>
    <w:p>
      <w:pPr>
        <w:pStyle w:val="0"/>
        <w:rPr>
          <w:rFonts w:hint="default" w:ascii="ＭＳ 明朝" w:hAnsi="ＭＳ 明朝" w:eastAsia="ＭＳ 明朝"/>
          <w:color w:val="000000" w:themeColor="text1"/>
          <w:sz w:val="22"/>
          <w:highlight w:val="none"/>
        </w:rPr>
      </w:pPr>
    </w:p>
    <w:p>
      <w:pPr>
        <w:pStyle w:val="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（注）　以下のいずれかの措置を講じてください。</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①　委任者の印については実印とし、印鑑登録証明書（ただし、開示請求の前</w:t>
      </w:r>
      <w:r>
        <w:rPr>
          <w:rFonts w:hint="default" w:ascii="ＭＳ 明朝" w:hAnsi="ＭＳ 明朝" w:eastAsia="ＭＳ 明朝"/>
          <w:color w:val="000000" w:themeColor="text1"/>
          <w:sz w:val="22"/>
          <w:highlight w:val="none"/>
        </w:rPr>
        <w:t>30</w:t>
      </w:r>
      <w:r>
        <w:rPr>
          <w:rFonts w:hint="eastAsia" w:ascii="ＭＳ 明朝" w:hAnsi="ＭＳ 明朝" w:eastAsia="ＭＳ 明朝"/>
          <w:color w:val="000000" w:themeColor="text1"/>
          <w:sz w:val="22"/>
          <w:highlight w:val="none"/>
        </w:rPr>
        <w:t>日以内に作成されたものに限ります。）を添付する。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②　委任者の運転免許証、個人番号カード（ただし、個人番号通知カードは不可）等本人に対し一に限り発行される書類の複写物を添付する。</w:t>
      </w:r>
    </w:p>
    <w:p>
      <w:pPr>
        <w:pStyle w:val="0"/>
        <w:ind w:left="460" w:leftChars="100" w:hanging="220" w:hangingChars="100"/>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　①の措置を講ずる場合は実印を押印し、②の措置を講ずる場合は本人が手書き又は記名押印をしてください。</w:t>
      </w:r>
    </w:p>
    <w:p>
      <w:pPr>
        <w:pStyle w:val="0"/>
        <w:widowControl w:val="1"/>
        <w:jc w:val="left"/>
        <w:rPr>
          <w:rFonts w:hint="eastAsia" w:ascii="ＭＳ 明朝" w:hAnsi="ＭＳ 明朝" w:eastAsia="ＭＳ 明朝"/>
          <w:color w:val="000000" w:themeColor="text1"/>
          <w:sz w:val="22"/>
          <w:highlight w:val="none"/>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rPr>
      <w:rFonts w:ascii="Century" w:hAnsi="Century" w:eastAsia="ＭＳ 明朝"/>
      <w:sz w:val="21"/>
    </w:rPr>
  </w:style>
  <w:style w:type="character" w:styleId="21" w:customStyle="1">
    <w:name w:val="コメント文字列 (文字)"/>
    <w:basedOn w:val="10"/>
    <w:next w:val="21"/>
    <w:link w:val="20"/>
    <w:uiPriority w:val="0"/>
    <w:rPr>
      <w:rFonts w:ascii="Century" w:hAnsi="Century" w:eastAsia="ＭＳ 明朝"/>
      <w:sz w:val="21"/>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 (格子)1"/>
    <w:basedOn w:val="11"/>
    <w:next w:val="26"/>
    <w:link w:val="0"/>
    <w:uiPriority w:val="0"/>
    <w:pPr>
      <w:widowControl w:val="0"/>
    </w:pPr>
    <w:rPr>
      <w:rFonts w:ascii="Century" w:hAnsi="Century" w:eastAsia="ＭＳ 明朝"/>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448</TotalTime>
  <Pages>50</Pages>
  <Words>140</Words>
  <Characters>15108</Characters>
  <Application>JUST Note</Application>
  <Lines>4002</Lines>
  <Paragraphs>735</Paragraphs>
  <CharactersWithSpaces>17917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横山 優樹</dc:creator>
  <cp:lastModifiedBy>田仲　庄一</cp:lastModifiedBy>
  <dcterms:created xsi:type="dcterms:W3CDTF">2023-01-17T05:59:00Z</dcterms:created>
  <dcterms:modified xsi:type="dcterms:W3CDTF">2023-02-27T06:09:41Z</dcterms:modified>
  <cp:revision>238</cp:revision>
</cp:coreProperties>
</file>