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会員資格喪失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三条市長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8"/>
          <w:kern w:val="2"/>
          <w:sz w:val="21"/>
        </w:rPr>
        <w:t>加入番</w:t>
      </w:r>
      <w:r>
        <w:rPr>
          <w:rFonts w:hint="default" w:ascii="ＭＳ 明朝" w:hAnsi="ＭＳ 明朝" w:eastAsia="ＭＳ 明朝"/>
          <w:kern w:val="2"/>
          <w:sz w:val="21"/>
        </w:rPr>
        <w:t>号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所在</w:t>
      </w:r>
      <w:r>
        <w:rPr>
          <w:rFonts w:hint="default" w:ascii="ＭＳ 明朝" w:hAnsi="ＭＳ 明朝" w:eastAsia="ＭＳ 明朝"/>
          <w:kern w:val="2"/>
          <w:sz w:val="21"/>
        </w:rPr>
        <w:t>地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企業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代表者氏名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次のとおり会員の資格喪失についてお届けします。</w:t>
      </w: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55"/>
        <w:gridCol w:w="2326"/>
        <w:gridCol w:w="2327"/>
        <w:gridCol w:w="2388"/>
      </w:tblGrid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会員番号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事由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事由発生の日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会員カードを必ず添付してください。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155</Characters>
  <Application>JUST Note</Application>
  <Lines>59</Lines>
  <Paragraphs>54</Paragraphs>
  <CharactersWithSpaces>292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dcterms:created xsi:type="dcterms:W3CDTF">2012-08-23T21:59:00Z</dcterms:created>
  <dcterms:modified xsi:type="dcterms:W3CDTF">2026-05-12T00:28:40Z</dcterms:modified>
  <cp:revision>10</cp:revision>
</cp:coreProperties>
</file>