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様式第２号（第５条関係）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（宛先）三条市長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三条市看護師等就業・移住支援金就業証明書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tbl>
      <w:tblPr>
        <w:tblStyle w:val="11"/>
        <w:tblW w:w="8301" w:type="dxa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70"/>
        <w:gridCol w:w="5831"/>
      </w:tblGrid>
      <w:tr>
        <w:trPr>
          <w:trHeight w:val="522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勤務者氏名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採用職種</w:t>
            </w:r>
          </w:p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（該当するものに○）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看護師　　　　准看護師</w:t>
            </w:r>
          </w:p>
        </w:tc>
      </w:tr>
      <w:tr>
        <w:trPr>
          <w:trHeight w:val="519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勤務先医療機関名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勤務先医療機関所在地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勤務先電話番号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就業開始年月日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2854" w:hRule="atLeast"/>
        </w:trPr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雇用形態等</w:t>
            </w:r>
          </w:p>
        </w:tc>
        <w:tc>
          <w:tcPr>
            <w:tcW w:w="5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　雇用形態について、該当する場合にはチェックを入れてください。</w:t>
            </w:r>
          </w:p>
          <w:p>
            <w:pPr>
              <w:pStyle w:val="0"/>
              <w:ind w:left="430" w:leftChars="100" w:hanging="220" w:hanging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１週間の所定労働時間が</w:t>
            </w:r>
            <w:r>
              <w:rPr>
                <w:rFonts w:hint="eastAsia" w:ascii="ＭＳ 明朝" w:hAnsi="ＭＳ 明朝"/>
                <w:sz w:val="22"/>
              </w:rPr>
              <w:t>20</w:t>
            </w:r>
            <w:r>
              <w:rPr>
                <w:rFonts w:hint="eastAsia" w:ascii="ＭＳ 明朝" w:hAnsi="ＭＳ 明朝"/>
                <w:sz w:val="22"/>
              </w:rPr>
              <w:t>時間以上である。</w:t>
            </w:r>
          </w:p>
          <w:p>
            <w:pPr>
              <w:pStyle w:val="0"/>
              <w:ind w:right="-1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　雇用期間について、該当する項目にチェック入れてください。</w:t>
            </w:r>
          </w:p>
          <w:p>
            <w:pPr>
              <w:pStyle w:val="0"/>
              <w:ind w:left="430" w:leftChars="10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無期雇用契約である。</w:t>
            </w:r>
          </w:p>
          <w:p>
            <w:pPr>
              <w:pStyle w:val="0"/>
              <w:ind w:left="430" w:leftChars="10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有期雇用契約であり、雇用契約期間が更新予定を含め３年未満で終了するものではない。</w:t>
            </w:r>
          </w:p>
          <w:p>
            <w:pPr>
              <w:pStyle w:val="0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　（新潟県立燕労災病院のみ）該当する項目にチェックを入れてください。</w:t>
            </w:r>
          </w:p>
          <w:p>
            <w:pPr>
              <w:pStyle w:val="0"/>
              <w:ind w:left="430" w:leftChars="10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済生会新潟県央基幹病院に勤務することを前提とした就業である。</w:t>
            </w:r>
          </w:p>
        </w:tc>
      </w:tr>
    </w:tbl>
    <w:p>
      <w:pPr>
        <w:pStyle w:val="0"/>
        <w:ind w:right="-1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上記のとおり相違ないことを証明します。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4620" w:firstLineChars="2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所在地</w:t>
      </w:r>
    </w:p>
    <w:p>
      <w:pPr>
        <w:pStyle w:val="0"/>
        <w:ind w:firstLine="4620" w:firstLineChars="2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医療機関名</w:t>
      </w:r>
    </w:p>
    <w:p>
      <w:pPr>
        <w:pStyle w:val="0"/>
        <w:ind w:firstLine="4620" w:firstLineChars="2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代表者名</w:t>
      </w:r>
      <w:r>
        <w:rPr>
          <w:rFonts w:hint="eastAsia" w:ascii="ＭＳ 明朝" w:hAnsi="ＭＳ 明朝"/>
          <w:sz w:val="22"/>
        </w:rPr>
        <w:t>　　　　　　　　　　㊞</w:t>
      </w:r>
    </w:p>
    <w:sectPr>
      <w:pgSz w:w="11906" w:h="16838"/>
      <w:pgMar w:top="1985" w:right="1701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1</Words>
  <Characters>350</Characters>
  <Application>JUST Note</Application>
  <Lines>41</Lines>
  <Paragraphs>25</Paragraphs>
  <CharactersWithSpaces>379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本郷 龍史</dc:creator>
  <cp:lastModifiedBy>梨本　大輔</cp:lastModifiedBy>
  <dcterms:created xsi:type="dcterms:W3CDTF">2017-06-22T01:30:00Z</dcterms:created>
  <dcterms:modified xsi:type="dcterms:W3CDTF">2023-03-16T06:23:09Z</dcterms:modified>
  <cp:revision>34</cp:revision>
</cp:coreProperties>
</file>