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様式第５号（第７条関係）</w:t>
      </w:r>
    </w:p>
    <w:p>
      <w:pPr>
        <w:pStyle w:val="0"/>
        <w:rPr>
          <w:rFonts w:hint="default"/>
        </w:rPr>
      </w:pPr>
    </w:p>
    <w:p>
      <w:pPr>
        <w:pStyle w:val="0"/>
        <w:spacing w:after="120" w:afterLines="0" w:afterAutospacing="0"/>
        <w:jc w:val="center"/>
        <w:rPr>
          <w:rFonts w:hint="default" w:ascii="‚l‚r –¾’©" w:hAnsi="‚l‚r –¾’©"/>
          <w:sz w:val="24"/>
        </w:rPr>
      </w:pPr>
      <w:r>
        <w:rPr>
          <w:rFonts w:hint="eastAsia"/>
          <w:sz w:val="24"/>
        </w:rPr>
        <w:t>重度心身障がい児者等介護手当受給資格消滅届</w:t>
      </w:r>
    </w:p>
    <w:tbl>
      <w:tblPr>
        <w:tblStyle w:val="11"/>
        <w:tblW w:w="10195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6"/>
        <w:gridCol w:w="945"/>
        <w:gridCol w:w="900"/>
        <w:gridCol w:w="2835"/>
        <w:gridCol w:w="1559"/>
        <w:gridCol w:w="3260"/>
      </w:tblGrid>
      <w:tr>
        <w:trPr>
          <w:cantSplit/>
          <w:trHeight w:val="1288" w:hRule="atLeast"/>
        </w:trPr>
        <w:tc>
          <w:tcPr>
            <w:tcW w:w="696" w:type="dxa"/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left="113" w:right="113"/>
              <w:rPr>
                <w:rFonts w:hint="default" w:ascii="‚l‚r –¾’©" w:hAnsi="‚l‚r –¾’©"/>
                <w:sz w:val="20"/>
              </w:rPr>
            </w:pPr>
            <w:r>
              <w:rPr>
                <w:rFonts w:hint="eastAsia"/>
                <w:sz w:val="20"/>
              </w:rPr>
              <w:t>重度心身障がい児者等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歳</w:t>
            </w:r>
            <w:r>
              <w:rPr>
                <w:rFonts w:hint="default"/>
                <w:sz w:val="24"/>
              </w:rPr>
              <w:t>)</w:t>
            </w:r>
          </w:p>
        </w:tc>
      </w:tr>
      <w:tr>
        <w:trPr>
          <w:cantSplit/>
          <w:trHeight w:val="927" w:hRule="atLeast"/>
        </w:trPr>
        <w:tc>
          <w:tcPr>
            <w:tcW w:w="696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受給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歳</w:t>
            </w:r>
            <w:r>
              <w:rPr>
                <w:rFonts w:hint="default"/>
                <w:sz w:val="24"/>
              </w:rPr>
              <w:t>)</w:t>
            </w:r>
          </w:p>
        </w:tc>
      </w:tr>
      <w:tr>
        <w:trPr>
          <w:cantSplit/>
          <w:trHeight w:val="850" w:hRule="atLeast"/>
        </w:trPr>
        <w:tc>
          <w:tcPr>
            <w:tcW w:w="696" w:type="dxa"/>
            <w:vMerge w:val="continue"/>
            <w:vAlign w:val="center"/>
          </w:tcPr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855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三条市</w:t>
            </w:r>
            <w:bookmarkStart w:id="0" w:name="_GoBack"/>
            <w:bookmarkEnd w:id="0"/>
          </w:p>
        </w:tc>
      </w:tr>
      <w:tr>
        <w:trPr>
          <w:cantSplit/>
          <w:trHeight w:val="605" w:hRule="atLeast"/>
        </w:trPr>
        <w:tc>
          <w:tcPr>
            <w:tcW w:w="696" w:type="dxa"/>
            <w:vMerge w:val="continue"/>
            <w:vAlign w:val="center"/>
          </w:tcPr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重度心身障がい児者等</w:t>
            </w:r>
            <w:r>
              <w:rPr>
                <w:rFonts w:hint="eastAsia"/>
                <w:spacing w:val="12"/>
                <w:sz w:val="24"/>
              </w:rPr>
              <w:t>と</w:t>
            </w:r>
            <w:r>
              <w:rPr>
                <w:rFonts w:hint="eastAsia"/>
                <w:sz w:val="24"/>
              </w:rPr>
              <w:t>の続柄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　　　―　　　　―</w:t>
            </w:r>
          </w:p>
        </w:tc>
      </w:tr>
      <w:tr>
        <w:trPr>
          <w:cantSplit/>
          <w:trHeight w:val="4190" w:hRule="atLeast"/>
        </w:trPr>
        <w:tc>
          <w:tcPr>
            <w:tcW w:w="696" w:type="dxa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pacing w:val="26"/>
                <w:sz w:val="24"/>
              </w:rPr>
              <w:t>受給資格が消滅した理</w:t>
            </w: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9499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介護をしなくなった。</w:t>
            </w: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介護者又は重度心身障がい児者等が他の市区町村へ転出した。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転出先・　　　　　　　　　　　　　　　　　　　　　　　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重度心身障がい児者等が第２条に規定する要件に該当しなくなった。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具体的理由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重度心身障がい児者等が介護保険施設等へ入所した。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施設等名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入所年月日　　　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その他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具体的理由</w:t>
            </w:r>
            <w:r>
              <w:rPr>
                <w:rFonts w:hint="default"/>
                <w:sz w:val="24"/>
              </w:rPr>
              <w:t>)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81" w:hRule="atLeast"/>
        </w:trPr>
        <w:tc>
          <w:tcPr>
            <w:tcW w:w="2541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受給資格消滅理由発生年月日</w:t>
            </w:r>
          </w:p>
        </w:tc>
        <w:tc>
          <w:tcPr>
            <w:tcW w:w="76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>
        <w:trPr>
          <w:cantSplit/>
          <w:trHeight w:val="2141" w:hRule="atLeast"/>
        </w:trPr>
        <w:tc>
          <w:tcPr>
            <w:tcW w:w="10195" w:type="dxa"/>
            <w:gridSpan w:val="6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　上記のとおり、受給資格が消滅しましたのでお届けします。</w:t>
            </w:r>
          </w:p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z w:val="24"/>
              </w:rPr>
              <w:t>　　　　　　年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</w:p>
          <w:p>
            <w:pPr>
              <w:pStyle w:val="0"/>
              <w:ind w:right="1800"/>
              <w:jc w:val="center"/>
              <w:rPr>
                <w:rFonts w:hint="default" w:ascii="‚l‚r –¾’©" w:hAnsi="‚l‚r –¾’©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　三条市　　　　　　　　</w:t>
            </w:r>
          </w:p>
          <w:p>
            <w:pPr>
              <w:pStyle w:val="0"/>
              <w:ind w:right="18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　　　　　　　　　　　　</w:t>
            </w:r>
          </w:p>
          <w:p>
            <w:pPr>
              <w:pStyle w:val="0"/>
              <w:ind w:right="1800"/>
              <w:jc w:val="center"/>
              <w:rPr>
                <w:rFonts w:hint="default" w:ascii="‚l‚r –¾’©" w:hAnsi="‚l‚r –¾’©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宛先</w:t>
            </w:r>
            <w:r>
              <w:rPr>
                <w:rFonts w:hint="default"/>
                <w:sz w:val="24"/>
              </w:rPr>
              <w:t>)</w:t>
            </w:r>
            <w:r>
              <w:rPr>
                <w:rFonts w:hint="eastAsia"/>
                <w:sz w:val="24"/>
              </w:rPr>
              <w:t>三条市長</w:t>
            </w:r>
          </w:p>
          <w:p>
            <w:pPr>
              <w:pStyle w:val="0"/>
              <w:rPr>
                <w:rFonts w:hint="default" w:ascii="‚l‚r –¾’©" w:hAnsi="‚l‚r –¾’©"/>
                <w:sz w:val="24"/>
              </w:rPr>
            </w:pPr>
          </w:p>
        </w:tc>
      </w:tr>
    </w:tbl>
    <w:p>
      <w:pPr>
        <w:pStyle w:val="0"/>
        <w:wordWrap w:val="1"/>
        <w:rPr>
          <w:rFonts w:hint="default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69</Words>
  <Characters>394</Characters>
  <Application>JUST Note</Application>
  <Lines>3</Lines>
  <Paragraphs>1</Paragraphs>
  <CharactersWithSpaces>462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田辺 秀行</dc:creator>
  <cp:lastModifiedBy>小澤　幸恵</cp:lastModifiedBy>
  <cp:lastPrinted>2022-02-17T07:37:00Z</cp:lastPrinted>
  <dcterms:created xsi:type="dcterms:W3CDTF">2022-04-08T03:52:00Z</dcterms:created>
  <dcterms:modified xsi:type="dcterms:W3CDTF">2023-02-24T01:27:09Z</dcterms:modified>
  <cp:revision>3</cp:revision>
</cp:coreProperties>
</file>