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</w:rPr>
      </w:pPr>
      <w:r>
        <w:rPr>
          <w:rFonts w:hint="eastAsia"/>
        </w:rPr>
        <w:t>【様式１】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介護認定訪問調査支援システム導入等業務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  <w:sz w:val="32"/>
        </w:rPr>
      </w:pPr>
      <w:r>
        <w:rPr>
          <w:rFonts w:hint="eastAsia" w:ascii="ＭＳ 明朝" w:hAnsi="ＭＳ 明朝"/>
          <w:b w:val="1"/>
          <w:sz w:val="32"/>
        </w:rPr>
        <w:t>調達に係る情報提供依頼（</w:t>
      </w:r>
      <w:r>
        <w:rPr>
          <w:rFonts w:hint="eastAsia" w:ascii="ＭＳ 明朝" w:hAnsi="ＭＳ 明朝"/>
          <w:b w:val="1"/>
          <w:sz w:val="32"/>
        </w:rPr>
        <w:t>RFI</w:t>
      </w:r>
      <w:r>
        <w:rPr>
          <w:rFonts w:hint="eastAsia" w:ascii="ＭＳ 明朝" w:hAnsi="ＭＳ 明朝"/>
          <w:b w:val="1"/>
          <w:sz w:val="32"/>
        </w:rPr>
        <w:t>）回答書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  <w:sz w:val="3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令和７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ind w:left="2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ind w:left="2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pacing w:val="40"/>
          <w:kern w:val="0"/>
          <w:sz w:val="24"/>
          <w:fitText w:val="1200" w:id="1"/>
        </w:rPr>
        <w:t>三条市</w:t>
      </w:r>
      <w:r>
        <w:rPr>
          <w:rFonts w:hint="eastAsia"/>
          <w:kern w:val="0"/>
          <w:sz w:val="24"/>
          <w:fitText w:val="1200" w:id="1"/>
        </w:rPr>
        <w:t>長</w:t>
      </w:r>
      <w:r>
        <w:rPr>
          <w:rFonts w:hint="eastAsia"/>
          <w:sz w:val="24"/>
        </w:rPr>
        <w:t>　滝　沢　　　亮</w:t>
      </w:r>
    </w:p>
    <w:p>
      <w:pPr>
        <w:pStyle w:val="0"/>
        <w:ind w:left="2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（提案者）</w:t>
      </w:r>
    </w:p>
    <w:p>
      <w:pPr>
        <w:pStyle w:val="0"/>
        <w:ind w:firstLine="3120" w:firstLineChars="1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住所又は所在地：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代表者氏名：　　　　　　　　　　　　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2022-08-15T06:03:43Z</dcterms:modified>
  <cp:revision>0</cp:revision>
</cp:coreProperties>
</file>