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【様式５】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導入実績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 xml:space="preserve">(1)  </w:t>
      </w:r>
      <w:r>
        <w:rPr>
          <w:rFonts w:hint="eastAsia" w:ascii="ＭＳ ゴシック" w:hAnsi="ＭＳ ゴシック" w:eastAsia="ＭＳ ゴシック"/>
          <w:sz w:val="24"/>
        </w:rPr>
        <w:t>自治体へ</w:t>
      </w:r>
      <w:r>
        <w:rPr>
          <w:rFonts w:hint="eastAsia"/>
          <w:sz w:val="24"/>
        </w:rPr>
        <w:t>の介護認定訪問調査支援システムの導入（ＳＩ等含む）実績</w:t>
      </w:r>
    </w:p>
    <w:tbl>
      <w:tblPr>
        <w:tblStyle w:val="11"/>
        <w:tblW w:w="91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60"/>
        <w:gridCol w:w="1984"/>
        <w:gridCol w:w="1985"/>
        <w:gridCol w:w="3651"/>
      </w:tblGrid>
      <w:tr>
        <w:trPr>
          <w:trHeight w:val="600" w:hRule="atLeast"/>
        </w:trPr>
        <w:tc>
          <w:tcPr>
            <w:tcW w:w="1560" w:type="dxa"/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自治体名</w:t>
            </w:r>
          </w:p>
        </w:tc>
        <w:tc>
          <w:tcPr>
            <w:tcW w:w="1984" w:type="dxa"/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人口規模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2"/>
              </w:rPr>
              <w:t>（導入時、千人）</w:t>
            </w:r>
          </w:p>
        </w:tc>
        <w:tc>
          <w:tcPr>
            <w:tcW w:w="1985" w:type="dxa"/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受託期間</w:t>
            </w:r>
          </w:p>
        </w:tc>
        <w:tc>
          <w:tcPr>
            <w:tcW w:w="3651" w:type="dxa"/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導入システム及び業務内容</w:t>
            </w:r>
          </w:p>
        </w:tc>
      </w:tr>
      <w:tr>
        <w:trPr>
          <w:trHeight w:val="652" w:hRule="atLeast"/>
        </w:trPr>
        <w:tc>
          <w:tcPr>
            <w:tcW w:w="156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1984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65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62" w:hRule="atLeast"/>
        </w:trPr>
        <w:tc>
          <w:tcPr>
            <w:tcW w:w="156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65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156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65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64" w:hRule="atLeast"/>
        </w:trPr>
        <w:tc>
          <w:tcPr>
            <w:tcW w:w="156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65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ind w:left="105" w:leftChars="50"/>
        <w:jc w:val="left"/>
        <w:rPr>
          <w:rFonts w:hint="default"/>
          <w:sz w:val="24"/>
        </w:rPr>
      </w:pPr>
    </w:p>
    <w:p>
      <w:pPr>
        <w:pStyle w:val="0"/>
        <w:ind w:left="360" w:right="-840" w:rightChars="-400" w:hanging="360" w:hangingChars="15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 xml:space="preserve">(2)  </w:t>
      </w:r>
      <w:r>
        <w:rPr>
          <w:rFonts w:hint="eastAsia" w:ascii="ＭＳ 明朝" w:hAnsi="ＭＳ 明朝"/>
          <w:sz w:val="24"/>
        </w:rPr>
        <w:t>その他、介護認定訪問調査支援システム</w:t>
      </w:r>
      <w:r>
        <w:rPr>
          <w:rFonts w:hint="eastAsia"/>
          <w:sz w:val="24"/>
        </w:rPr>
        <w:t>の導入（ＳＩ等含む）実績で特筆する実績</w:t>
      </w:r>
    </w:p>
    <w:tbl>
      <w:tblPr>
        <w:tblStyle w:val="11"/>
        <w:tblW w:w="91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60"/>
        <w:gridCol w:w="1984"/>
        <w:gridCol w:w="1985"/>
        <w:gridCol w:w="3651"/>
      </w:tblGrid>
      <w:tr>
        <w:trPr>
          <w:trHeight w:val="600" w:hRule="atLeast"/>
        </w:trPr>
        <w:tc>
          <w:tcPr>
            <w:tcW w:w="1560" w:type="dxa"/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自治体名</w:t>
            </w:r>
          </w:p>
        </w:tc>
        <w:tc>
          <w:tcPr>
            <w:tcW w:w="1984" w:type="dxa"/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人口規模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2"/>
              </w:rPr>
              <w:t>（導入時、千人）</w:t>
            </w:r>
          </w:p>
        </w:tc>
        <w:tc>
          <w:tcPr>
            <w:tcW w:w="1985" w:type="dxa"/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受託期間</w:t>
            </w:r>
          </w:p>
        </w:tc>
        <w:tc>
          <w:tcPr>
            <w:tcW w:w="3651" w:type="dxa"/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導入システム及び業務内容</w:t>
            </w:r>
          </w:p>
        </w:tc>
      </w:tr>
      <w:tr>
        <w:trPr>
          <w:trHeight w:val="651" w:hRule="atLeast"/>
        </w:trPr>
        <w:tc>
          <w:tcPr>
            <w:tcW w:w="156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65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156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65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156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65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56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65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ind w:left="105" w:leftChars="50"/>
        <w:jc w:val="left"/>
        <w:rPr>
          <w:rFonts w:hint="default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　様式４で提案するパッケージシステムの貴社の導入実績を記載してください。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　行が不足する場合は、適宜追加してください。</w:t>
      </w:r>
    </w:p>
    <w:sectPr>
      <w:pgSz w:w="11906" w:h="16838"/>
      <w:pgMar w:top="1134" w:right="1701" w:bottom="1134" w:left="1701" w:header="567" w:footer="284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Date"/>
    <w:basedOn w:val="0"/>
    <w:next w:val="0"/>
    <w:link w:val="0"/>
    <w:uiPriority w:val="0"/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