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32" w:lineRule="exact"/>
        <w:rPr>
          <w:rFonts w:hint="default" w:ascii="ＭＳ 明朝" w:hAnsi="ＭＳ 明朝"/>
          <w:spacing w:val="14"/>
          <w:sz w:val="23"/>
        </w:rPr>
      </w:pPr>
      <w:bookmarkStart w:id="0" w:name="_GoBack"/>
      <w:bookmarkEnd w:id="0"/>
      <w:r>
        <w:rPr>
          <w:rFonts w:hint="eastAsia"/>
          <w:sz w:val="23"/>
        </w:rPr>
        <w:t>様式第一号の二（第九条の四関係）</w:t>
      </w: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089"/>
        <w:gridCol w:w="6179"/>
      </w:tblGrid>
      <w:tr>
        <w:trPr>
          <w:trHeight w:val="5590" w:hRule="atLeast"/>
        </w:trPr>
        <w:tc>
          <w:tcPr>
            <w:tcW w:w="92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浄化槽使用再開届出書</w:t>
            </w:r>
          </w:p>
          <w:p>
            <w:pPr>
              <w:pStyle w:val="0"/>
              <w:ind w:firstLine="6600" w:firstLineChars="30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（宛先）三条市長</w:t>
            </w:r>
          </w:p>
          <w:p>
            <w:pPr>
              <w:pStyle w:val="0"/>
              <w:ind w:firstLine="2640" w:firstLineChars="12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届出者</w:t>
            </w:r>
          </w:p>
          <w:p>
            <w:pPr>
              <w:pStyle w:val="0"/>
              <w:ind w:firstLine="2860" w:firstLineChars="13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>
            <w:pPr>
              <w:pStyle w:val="0"/>
              <w:ind w:firstLine="2860" w:firstLineChars="13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　　　　　　　　　　　　　　　　　　　</w:t>
            </w:r>
          </w:p>
          <w:p>
            <w:pPr>
              <w:pStyle w:val="0"/>
              <w:ind w:firstLine="2860" w:firstLineChars="1300"/>
              <w:rPr>
                <w:rFonts w:hint="eastAsia"/>
                <w:sz w:val="22"/>
              </w:rPr>
            </w:pPr>
          </w:p>
          <w:p>
            <w:pPr>
              <w:pStyle w:val="0"/>
              <w:ind w:firstLine="2860" w:firstLineChars="13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（法人にあっては、名称及び代表者の氏名）</w:t>
            </w:r>
          </w:p>
          <w:p>
            <w:pPr>
              <w:pStyle w:val="0"/>
              <w:ind w:firstLine="2860" w:firstLineChars="13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>
            <w:pPr>
              <w:pStyle w:val="0"/>
              <w:ind w:firstLine="2860" w:firstLineChars="1300"/>
              <w:rPr>
                <w:rFonts w:hint="eastAsia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浄化槽の使用を再開したので、浄化槽法第</w:t>
            </w:r>
            <w:r>
              <w:rPr>
                <w:rFonts w:hint="eastAsia"/>
                <w:sz w:val="22"/>
              </w:rPr>
              <w:t>11</w:t>
            </w:r>
            <w:r>
              <w:rPr>
                <w:rFonts w:hint="eastAsia"/>
                <w:sz w:val="22"/>
              </w:rPr>
              <w:t>条の２第２項の規定により、次のとおり届け出ます。</w:t>
            </w:r>
          </w:p>
        </w:tc>
      </w:tr>
      <w:tr>
        <w:trPr>
          <w:trHeight w:val="885" w:hRule="atLeast"/>
        </w:trPr>
        <w:tc>
          <w:tcPr>
            <w:tcW w:w="30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　設置場所の地名地番</w:t>
            </w:r>
          </w:p>
        </w:tc>
        <w:tc>
          <w:tcPr>
            <w:tcW w:w="61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08" w:hRule="atLeast"/>
        </w:trPr>
        <w:tc>
          <w:tcPr>
            <w:tcW w:w="30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　処理の対象</w:t>
            </w:r>
          </w:p>
        </w:tc>
        <w:tc>
          <w:tcPr>
            <w:tcW w:w="61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①し尿のみ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②し尿及び雑排水</w:t>
            </w:r>
          </w:p>
        </w:tc>
      </w:tr>
      <w:tr>
        <w:trPr>
          <w:trHeight w:val="885" w:hRule="atLeast"/>
        </w:trPr>
        <w:tc>
          <w:tcPr>
            <w:tcW w:w="30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　使用再開年月日</w:t>
            </w:r>
          </w:p>
        </w:tc>
        <w:tc>
          <w:tcPr>
            <w:tcW w:w="61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160" w:firstLineChars="900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>
        <w:trPr>
          <w:trHeight w:val="885" w:hRule="atLeast"/>
        </w:trPr>
        <w:tc>
          <w:tcPr>
            <w:tcW w:w="30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　再開の理由</w:t>
            </w:r>
          </w:p>
        </w:tc>
        <w:tc>
          <w:tcPr>
            <w:tcW w:w="61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85" w:hRule="atLeast"/>
        </w:trPr>
        <w:tc>
          <w:tcPr>
            <w:tcW w:w="30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　事務処理欄</w:t>
            </w:r>
          </w:p>
        </w:tc>
        <w:tc>
          <w:tcPr>
            <w:tcW w:w="61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28" w:hRule="atLeast"/>
        </w:trPr>
        <w:tc>
          <w:tcPr>
            <w:tcW w:w="92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（注意）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　※欄には、記載しないこと。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　３欄は、該当する事項を○で囲むこと。</w:t>
            </w:r>
          </w:p>
        </w:tc>
      </w:tr>
    </w:tbl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備考　用紙の大きさは、日本工業規格Ａ列４番とする。</w:t>
      </w:r>
    </w:p>
    <w:sectPr>
      <w:pgSz w:w="11906" w:h="16838"/>
      <w:pgMar w:top="1134" w:right="1418" w:bottom="1134" w:left="1418" w:header="720" w:footer="720" w:gutter="0"/>
      <w:pgNumType w:start="1"/>
      <w:cols w:space="720"/>
      <w:noEndnote w:val="1"/>
      <w:textDirection w:val="lrTb"/>
      <w:docGrid w:type="lines" w:linePitch="331" w:charSpace="-38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42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spacing w:line="300" w:lineRule="auto"/>
      <w:jc w:val="both"/>
      <w:textAlignment w:val="baseline"/>
    </w:pPr>
    <w:rPr>
      <w:rFonts w:ascii="Times New Roman" w:hAnsi="Times New Roman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overflowPunct w:val="0"/>
      <w:adjustRightInd w:val="0"/>
      <w:spacing w:line="300" w:lineRule="auto"/>
      <w:jc w:val="both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1</Words>
  <Characters>226</Characters>
  <Application>JUST Note</Application>
  <Lines>30</Lines>
  <Paragraphs>22</Paragraphs>
  <Company>新潟県</Company>
  <CharactersWithSpaces>265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様式第一号（第九条の三関係）</dc:title>
  <dc:creator>新潟県</dc:creator>
  <cp:lastModifiedBy>江口　友美</cp:lastModifiedBy>
  <dcterms:created xsi:type="dcterms:W3CDTF">2006-09-13T06:42:00Z</dcterms:created>
  <dcterms:modified xsi:type="dcterms:W3CDTF">2025-01-27T00:33:33Z</dcterms:modified>
  <cp:revision>8</cp:revision>
</cp:coreProperties>
</file>