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32" w:lineRule="exact"/>
        <w:rPr>
          <w:rFonts w:hint="default" w:ascii="ＭＳ 明朝" w:hAnsi="ＭＳ 明朝"/>
          <w:spacing w:val="14"/>
          <w:sz w:val="23"/>
        </w:rPr>
      </w:pPr>
      <w:r>
        <w:rPr>
          <w:rFonts w:hint="eastAsia"/>
          <w:sz w:val="23"/>
        </w:rPr>
        <w:t>様式第一号の三（第九条の五関係）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89"/>
        <w:gridCol w:w="6179"/>
      </w:tblGrid>
      <w:tr>
        <w:trPr>
          <w:trHeight w:val="5590" w:hRule="atLeast"/>
        </w:trPr>
        <w:tc>
          <w:tcPr>
            <w:tcW w:w="9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浄化槽使用廃止届出書</w:t>
            </w:r>
            <w:bookmarkStart w:id="0" w:name="_GoBack"/>
            <w:bookmarkEnd w:id="0"/>
          </w:p>
          <w:p>
            <w:pPr>
              <w:pStyle w:val="0"/>
              <w:ind w:firstLine="6600" w:firstLineChars="30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（宛先）三条市長</w:t>
            </w:r>
          </w:p>
          <w:p>
            <w:pPr>
              <w:pStyle w:val="0"/>
              <w:ind w:firstLine="2640" w:firstLineChars="1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　　　　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（法人にあっては、名称及び代表者の氏名）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浄化槽の使用を廃止したので、浄化槽法第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条の３の規定により、次のとおり届け出ます。</w:t>
            </w:r>
          </w:p>
        </w:tc>
      </w:tr>
      <w:tr>
        <w:trPr>
          <w:trHeight w:val="885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使用廃止の年月日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60" w:firstLineChars="90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1408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処理の対象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①し尿のみ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②し尿及び雑排水</w:t>
            </w:r>
          </w:p>
        </w:tc>
      </w:tr>
      <w:tr>
        <w:trPr>
          <w:trHeight w:val="885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廃止の理由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事務処理欄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8" w:hRule="atLeast"/>
        </w:trPr>
        <w:tc>
          <w:tcPr>
            <w:tcW w:w="9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３欄は、該当する事項を○で囲むこと。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備考　用紙の大きさは、日本工業規格Ａ列４番とする。</w:t>
      </w:r>
    </w:p>
    <w:sectPr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" w:linePitch="331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4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overflowPunct w:val="0"/>
      <w:adjustRightInd w:val="0"/>
      <w:spacing w:line="300" w:lineRule="auto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224</Characters>
  <Application>JUST Note</Application>
  <Lines>29</Lines>
  <Paragraphs>22</Paragraphs>
  <Company>新潟県</Company>
  <CharactersWithSpaces>263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様式第一号（第九条の三関係）</dc:title>
  <dc:creator>新潟県</dc:creator>
  <cp:lastModifiedBy>江口　友美</cp:lastModifiedBy>
  <dcterms:created xsi:type="dcterms:W3CDTF">2006-09-13T06:42:00Z</dcterms:created>
  <dcterms:modified xsi:type="dcterms:W3CDTF">2025-01-27T00:32:21Z</dcterms:modified>
  <cp:revision>7</cp:revision>
</cp:coreProperties>
</file>