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0"/>
        <w:snapToGrid w:val="0"/>
        <w:spacing w:line="240" w:lineRule="atLeast"/>
        <w:jc w:val="both"/>
        <w:rPr>
          <w:rFonts w:hint="default" w:ascii="ＭＳ 明朝" w:hAnsi="ＭＳ 明朝"/>
          <w:sz w:val="24"/>
        </w:rPr>
      </w:pPr>
      <w:r>
        <w:rPr>
          <w:rFonts w:hint="default" w:ascii="Century" w:hAnsi="Century" w:eastAsia="ＭＳ 明朝"/>
          <w:kern w:val="2"/>
          <w:sz w:val="21"/>
        </w:rPr>
        <w:pict>
          <v:shapetype id="_x0000_t202" coordsize="21600,21600" o:spt="202" path="m,l,21600r21600,l21600,xe">
            <v:stroke joinstyle="miter"/>
            <v:path gradientshapeok="t" o:connecttype="rect"/>
          </v:shapetype>
          <v:shape id="_x0000_s1026" style="mso-position-vertical-relative:text;z-index:9;width:123pt;height:72pt;mso-position-horizontal-relative:text;position:absolute;margin-left:366.3pt;margin-top:-40.200000000000003pt;" o:allowincell="t" filled="t" stroked="f" o:spt="202" type="#_x0000_t202">
            <v:fill/>
            <v:stroke joinstyle="miter"/>
            <v:textbox style="layout-flow:horizontal;" inset="2.0637499999999998mm,0.24694444444444438mm,2.0637499999999998mm,0.24694444444444438mm">
              <w:txbxContent>
                <w:p>
                  <w:pPr>
                    <w:pStyle w:val="0"/>
                    <w:jc w:val="both"/>
                    <w:rPr>
                      <w:rFonts w:hint="default"/>
                      <w:color w:val="FF0000"/>
                      <w:sz w:val="44"/>
                    </w:rPr>
                  </w:pPr>
                  <w:r>
                    <w:rPr>
                      <w:rFonts w:hint="default" w:ascii="Century" w:hAnsi="Century" w:eastAsia="ＭＳ 明朝"/>
                      <w:color w:val="FF0000"/>
                      <w:kern w:val="2"/>
                      <w:sz w:val="44"/>
                    </w:rPr>
                    <w:t>【記載例】</w:t>
                  </w:r>
                </w:p>
              </w:txbxContent>
            </v:textbox>
            <v:imagedata o:title=""/>
            <w10:wrap type="none" anchorx="text" anchory="text"/>
          </v:shape>
        </w:pict>
      </w:r>
      <w:r>
        <w:rPr>
          <w:rFonts w:hint="default" w:ascii="ＭＳ 明朝" w:hAnsi="ＭＳ 明朝" w:eastAsia="ＭＳ 明朝"/>
          <w:kern w:val="2"/>
          <w:sz w:val="24"/>
        </w:rPr>
        <w:t>様式第７号（第</w:t>
      </w:r>
      <w:r>
        <w:rPr>
          <w:rFonts w:hint="default" w:ascii="ＭＳ 明朝" w:hAnsi="ＭＳ 明朝" w:eastAsia="ＭＳ 明朝"/>
          <w:kern w:val="2"/>
          <w:sz w:val="24"/>
        </w:rPr>
        <w:t>10</w:t>
      </w:r>
      <w:r>
        <w:rPr>
          <w:rFonts w:hint="default" w:ascii="ＭＳ 明朝" w:hAnsi="ＭＳ 明朝" w:eastAsia="ＭＳ 明朝"/>
          <w:kern w:val="2"/>
          <w:sz w:val="24"/>
        </w:rPr>
        <w:t>条関係）</w:t>
      </w:r>
    </w:p>
    <w:p>
      <w:pPr>
        <w:pStyle w:val="0"/>
        <w:adjustRightInd w:val="0"/>
        <w:snapToGrid w:val="0"/>
        <w:spacing w:line="240" w:lineRule="atLeast"/>
        <w:jc w:val="both"/>
        <w:rPr>
          <w:rFonts w:hint="default" w:ascii="ＭＳ 明朝" w:hAnsi="ＭＳ 明朝"/>
          <w:sz w:val="24"/>
        </w:rPr>
      </w:pPr>
    </w:p>
    <w:p>
      <w:pPr>
        <w:pStyle w:val="0"/>
        <w:adjustRightInd w:val="0"/>
        <w:snapToGrid w:val="0"/>
        <w:spacing w:line="240" w:lineRule="atLeast"/>
        <w:ind w:right="99" w:rightChars="47"/>
        <w:jc w:val="right"/>
        <w:rPr>
          <w:rFonts w:hint="default" w:ascii="ＭＳ 明朝" w:hAnsi="ＭＳ 明朝"/>
          <w:sz w:val="24"/>
        </w:rPr>
      </w:pPr>
      <w:r>
        <w:rPr>
          <w:rFonts w:hint="default" w:ascii="ＭＳ 明朝" w:hAnsi="ＭＳ 明朝" w:eastAsia="ＭＳ 明朝"/>
          <w:kern w:val="2"/>
          <w:sz w:val="24"/>
        </w:rPr>
        <w:t>年　　月　　日</w:t>
      </w:r>
    </w:p>
    <w:p>
      <w:pPr>
        <w:pStyle w:val="0"/>
        <w:adjustRightInd w:val="0"/>
        <w:snapToGrid w:val="0"/>
        <w:spacing w:line="240" w:lineRule="atLeast"/>
        <w:ind w:right="819" w:rightChars="390"/>
        <w:jc w:val="both"/>
        <w:rPr>
          <w:rFonts w:hint="default" w:ascii="ＭＳ 明朝" w:hAnsi="ＭＳ 明朝"/>
          <w:sz w:val="24"/>
        </w:rPr>
      </w:pPr>
      <w:r>
        <w:rPr>
          <w:rFonts w:hint="default" w:ascii="ＭＳ 明朝" w:hAnsi="ＭＳ 明朝" w:eastAsia="ＭＳ 明朝"/>
          <w:kern w:val="2"/>
          <w:sz w:val="24"/>
        </w:rPr>
        <w:t>（宛先）三条市長</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99" w:rightChars="47" w:firstLine="3904" w:firstLineChars="1859"/>
        <w:jc w:val="both"/>
        <w:rPr>
          <w:rFonts w:hint="default" w:ascii="ＭＳ 明朝" w:hAnsi="ＭＳ 明朝"/>
          <w:sz w:val="24"/>
        </w:rPr>
      </w:pPr>
      <w:r>
        <w:rPr>
          <w:rFonts w:hint="default" w:ascii="ＭＳ 明朝" w:hAnsi="ＭＳ 明朝" w:eastAsia="ＭＳ 明朝"/>
          <w:kern w:val="2"/>
          <w:sz w:val="24"/>
        </w:rPr>
        <w:t>申請者</w:t>
      </w:r>
    </w:p>
    <w:p>
      <w:pPr>
        <w:pStyle w:val="0"/>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住所</w:t>
      </w:r>
      <w:bookmarkStart w:id="0" w:name="_GoBack"/>
      <w:bookmarkEnd w:id="0"/>
    </w:p>
    <w:p>
      <w:pPr>
        <w:pStyle w:val="0"/>
        <w:tabs>
          <w:tab w:val="left" w:leader="none" w:pos="8460"/>
        </w:tabs>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氏名（代表者名）　　　　　　　　　　</w:t>
      </w:r>
    </w:p>
    <w:p>
      <w:pPr>
        <w:pStyle w:val="0"/>
        <w:tabs>
          <w:tab w:val="left" w:leader="none" w:pos="8460"/>
        </w:tabs>
        <w:adjustRightInd w:val="0"/>
        <w:snapToGrid w:val="0"/>
        <w:spacing w:line="240" w:lineRule="atLeast"/>
        <w:ind w:right="99" w:rightChars="47" w:firstLine="3914" w:firstLineChars="1864"/>
        <w:jc w:val="both"/>
        <w:rPr>
          <w:rFonts w:hint="default" w:ascii="ＭＳ 明朝" w:hAnsi="ＭＳ 明朝"/>
          <w:sz w:val="24"/>
        </w:rPr>
      </w:pPr>
      <w:r>
        <w:rPr>
          <w:rFonts w:hint="default" w:ascii="ＭＳ 明朝" w:hAnsi="ＭＳ 明朝" w:eastAsia="ＭＳ 明朝"/>
          <w:kern w:val="2"/>
          <w:sz w:val="24"/>
        </w:rPr>
        <w:t>電話番号</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99" w:rightChars="47"/>
        <w:jc w:val="center"/>
        <w:rPr>
          <w:rFonts w:hint="default" w:ascii="ＭＳ 明朝" w:hAnsi="ＭＳ 明朝"/>
          <w:sz w:val="24"/>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so-position-vertical-relative:text;z-index:2;width:93pt;height:34.5pt;mso-position-horizontal-relative:text;position:absolute;margin-left:40pt;margin-top:6pt;" o:allowincell="t" filled="t" fillcolor="#ffff00" stroked="t" strokecolor="#000000" o:spt="62" type="#_x0000_t62" adj="2475,25732">
            <v:fill/>
            <v:stroke joinstyle="miter"/>
            <v:textbox style="layout-flow:horizontal;" inset="2.0637499999999998mm,0.24694444444444438mm,2.0637499999999998mm,0.24694444444444438mm">
              <w:txbxContent>
                <w:p>
                  <w:pPr>
                    <w:pStyle w:val="0"/>
                    <w:jc w:val="both"/>
                    <w:rPr>
                      <w:rFonts w:hint="default"/>
                      <w:sz w:val="16"/>
                    </w:rPr>
                  </w:pPr>
                  <w:r>
                    <w:rPr>
                      <w:rFonts w:hint="default" w:ascii="Century" w:hAnsi="Century" w:eastAsia="ＭＳ 明朝"/>
                      <w:kern w:val="2"/>
                      <w:sz w:val="16"/>
                    </w:rPr>
                    <w:t>補助金の交付を受けた年度を記入</w:t>
                  </w:r>
                </w:p>
              </w:txbxContent>
            </v:textbox>
            <v:imagedata o:title=""/>
            <w10:wrap type="none" anchorx="text" anchory="text"/>
          </v:shape>
        </w:pict>
      </w:r>
      <w:r>
        <w:rPr>
          <w:rFonts w:hint="default" w:ascii="ＭＳ 明朝" w:hAnsi="ＭＳ 明朝" w:eastAsia="ＭＳ 明朝"/>
          <w:kern w:val="2"/>
          <w:sz w:val="24"/>
        </w:rPr>
        <w:t>事業報告書</w:t>
      </w: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ind w:right="819" w:rightChars="390"/>
        <w:jc w:val="both"/>
        <w:rPr>
          <w:rFonts w:hint="default" w:ascii="ＭＳ 明朝" w:hAnsi="ＭＳ 明朝"/>
          <w:sz w:val="24"/>
        </w:rPr>
      </w:pPr>
    </w:p>
    <w:p>
      <w:pPr>
        <w:pStyle w:val="0"/>
        <w:adjustRightInd w:val="0"/>
        <w:snapToGrid w:val="0"/>
        <w:spacing w:line="240" w:lineRule="atLeast"/>
        <w:jc w:val="both"/>
        <w:rPr>
          <w:rFonts w:hint="default" w:ascii="ＭＳ 明朝" w:hAnsi="ＭＳ 明朝"/>
          <w:sz w:val="24"/>
        </w:rPr>
      </w:pPr>
      <w:r>
        <w:rPr>
          <w:rFonts w:hint="eastAsia" w:ascii="ＭＳ 明朝" w:hAnsi="ＭＳ 明朝" w:eastAsia="ＭＳ 明朝"/>
          <w:kern w:val="2"/>
          <w:sz w:val="24"/>
        </w:rPr>
        <w:t>　令和○○年度三条市中心市街地空き家改修事業等補助金の交付を受けて出店等した事業について、次のとおり実施しましたので、関係書類を添えて、報告します。</w:t>
      </w:r>
    </w:p>
    <w:p>
      <w:pPr>
        <w:pStyle w:val="0"/>
        <w:adjustRightInd w:val="0"/>
        <w:snapToGrid w:val="0"/>
        <w:spacing w:line="240" w:lineRule="atLeast"/>
        <w:jc w:val="both"/>
        <w:rPr>
          <w:rFonts w:hint="default" w:ascii="ＭＳ 明朝" w:hAnsi="ＭＳ 明朝"/>
          <w:sz w:val="22"/>
        </w:rPr>
      </w:pPr>
    </w:p>
    <w:p>
      <w:pPr>
        <w:pStyle w:val="0"/>
        <w:adjustRightInd w:val="0"/>
        <w:snapToGrid w:val="0"/>
        <w:spacing w:line="240" w:lineRule="atLeast"/>
        <w:jc w:val="both"/>
        <w:rPr>
          <w:rFonts w:hint="default" w:ascii="ＭＳ 明朝" w:hAnsi="ＭＳ 明朝"/>
          <w:sz w:val="22"/>
        </w:rPr>
      </w:pPr>
    </w:p>
    <w:p>
      <w:pPr>
        <w:pStyle w:val="22"/>
        <w:adjustRightInd w:val="0"/>
        <w:snapToGrid w:val="0"/>
        <w:spacing w:line="240" w:lineRule="atLeast"/>
        <w:jc w:val="center"/>
        <w:rPr>
          <w:rFonts w:hint="default"/>
          <w:sz w:val="24"/>
        </w:rPr>
      </w:pPr>
      <w:r>
        <w:rPr>
          <w:rFonts w:hint="default" w:ascii="ＭＳ 明朝" w:hAnsi="ＭＳ 明朝" w:eastAsia="ＭＳ 明朝"/>
          <w:kern w:val="2"/>
          <w:sz w:val="24"/>
        </w:rPr>
        <w:t>記</w:t>
      </w:r>
    </w:p>
    <w:p>
      <w:pPr>
        <w:pStyle w:val="0"/>
        <w:adjustRightInd w:val="0"/>
        <w:snapToGrid w:val="0"/>
        <w:spacing w:line="240" w:lineRule="atLeast"/>
        <w:jc w:val="both"/>
        <w:rPr>
          <w:rFonts w:hint="default" w:ascii="ＭＳ 明朝" w:hAnsi="ＭＳ 明朝"/>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so-position-vertical-relative:text;z-index:3;width:249.65pt;height:33pt;mso-position-horizontal-relative:text;position:absolute;margin-left:162.30000000000001pt;margin-top:13.15pt;" o:allowincell="t" filled="t" fillcolor="#ffff00" stroked="t" o:spt="62" type="#_x0000_t62" adj="2144,28268">
            <v:fill/>
            <v:stroke joinstyle="miter"/>
            <v:textbox style="layout-flow:horizontal;" inset="2.0637499999999998mm,0.24694444444444438mm,2.0637499999999998mm,0.24694444444444438mm">
              <w:txbxContent>
                <w:p>
                  <w:pPr>
                    <w:pStyle w:val="0"/>
                    <w:jc w:val="both"/>
                    <w:rPr>
                      <w:rFonts w:hint="default"/>
                      <w:sz w:val="16"/>
                    </w:rPr>
                  </w:pPr>
                  <w:r>
                    <w:rPr>
                      <w:rFonts w:hint="default" w:ascii="Century" w:hAnsi="Century" w:eastAsia="ＭＳ 明朝"/>
                      <w:kern w:val="2"/>
                      <w:sz w:val="16"/>
                    </w:rPr>
                    <w:t>報告書１回目の方：オープンから１年間の日付を記載</w:t>
                  </w:r>
                </w:p>
                <w:p>
                  <w:pPr>
                    <w:pStyle w:val="0"/>
                    <w:ind w:firstLine="210" w:firstLineChars="100"/>
                    <w:jc w:val="both"/>
                    <w:rPr>
                      <w:rFonts w:hint="default"/>
                      <w:sz w:val="16"/>
                    </w:rPr>
                  </w:pPr>
                  <w:r>
                    <w:rPr>
                      <w:rFonts w:hint="default" w:ascii="Century" w:hAnsi="Century" w:eastAsia="ＭＳ 明朝"/>
                      <w:kern w:val="2"/>
                      <w:sz w:val="16"/>
                    </w:rPr>
                    <w:t>２回目以降の方：上記から間を空けずに記載</w:t>
                  </w:r>
                </w:p>
              </w:txbxContent>
            </v:textbox>
            <v:imagedata o:title=""/>
            <w10:wrap type="none" anchorx="text" anchory="text"/>
          </v:shape>
        </w:pict>
      </w:r>
    </w:p>
    <w:p>
      <w:pPr>
        <w:pStyle w:val="0"/>
        <w:adjustRightInd w:val="0"/>
        <w:snapToGrid w:val="0"/>
        <w:spacing w:line="240" w:lineRule="atLeast"/>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eastAsia" w:ascii="ＭＳ 明朝" w:hAnsi="ＭＳ 明朝" w:eastAsia="ＭＳ 明朝"/>
          <w:kern w:val="2"/>
          <w:sz w:val="24"/>
        </w:rPr>
        <w:t>１　店舗名　　○○○○</w:t>
      </w:r>
    </w:p>
    <w:p>
      <w:pPr>
        <w:pStyle w:val="0"/>
        <w:adjustRightInd w:val="0"/>
        <w:snapToGrid w:val="0"/>
        <w:spacing w:line="240" w:lineRule="atLeast"/>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eastAsia" w:ascii="ＭＳ 明朝" w:hAnsi="ＭＳ 明朝" w:eastAsia="ＭＳ 明朝"/>
          <w:kern w:val="2"/>
          <w:sz w:val="24"/>
        </w:rPr>
        <w:t>２　期間　　　令和○年○月○日から令和○年○月○日まで</w:t>
      </w:r>
    </w:p>
    <w:p>
      <w:pPr>
        <w:pStyle w:val="0"/>
        <w:adjustRightInd w:val="0"/>
        <w:snapToGrid w:val="0"/>
        <w:spacing w:line="240" w:lineRule="atLeast"/>
        <w:jc w:val="both"/>
        <w:rPr>
          <w:rFonts w:hint="default" w:ascii="ＭＳ 明朝" w:hAnsi="ＭＳ 明朝"/>
          <w:sz w:val="22"/>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so-position-vertical-relative:text;z-index:4;width:126pt;height:37.5pt;mso-position-horizontal-relative:text;position:absolute;margin-left:366.3pt;margin-top:1.25pt;" o:allowincell="t" filled="t" fillcolor="#ffff00" stroked="t" o:spt="62" type="#_x0000_t62" adj="2829,26258">
            <v:fill/>
            <v:stroke joinstyle="miter"/>
            <v:textbox style="layout-flow:horizontal;" inset="2.0637499999999998mm,0.24694444444444438mm,2.0637499999999998mm,0.24694444444444438mm">
              <w:txbxContent>
                <w:p>
                  <w:pPr>
                    <w:pStyle w:val="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対象期間の実施概要を記入</w:t>
                  </w:r>
                </w:p>
              </w:txbxContent>
            </v:textbox>
            <v:imagedata o:title=""/>
            <w10:wrap type="none" anchorx="text" anchory="text"/>
          </v:shape>
        </w:pict>
      </w: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３　事業経過報告</w:t>
      </w:r>
    </w:p>
    <w:tbl>
      <w:tblPr>
        <w:tblStyle w:val="11"/>
        <w:tblpPr w:leftFromText="142" w:rightFromText="142" w:topFromText="0" w:bottomFromText="0" w:vertAnchor="text" w:horzAnchor="margin" w:tblpXSpec="center" w:tblpY="164"/>
        <w:tblW w:w="9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313"/>
      </w:tblGrid>
      <w:tr>
        <w:trPr>
          <w:trHeight w:val="2397" w:hRule="atLeast"/>
        </w:trPr>
        <w:tc>
          <w:tcPr>
            <w:tcW w:w="931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rPr>
            </w:pPr>
            <w:r>
              <w:rPr>
                <w:rFonts w:hint="default" w:ascii="ＭＳ 明朝" w:hAnsi="ＭＳ 明朝" w:eastAsia="ＭＳ 明朝"/>
                <w:kern w:val="2"/>
                <w:sz w:val="21"/>
              </w:rPr>
              <w:t>【実施概要】</w:t>
            </w:r>
          </w:p>
          <w:p>
            <w:pPr>
              <w:pStyle w:val="0"/>
              <w:jc w:val="left"/>
              <w:rPr>
                <w:rFonts w:hint="default" w:ascii="ＭＳ 明朝" w:hAnsi="ＭＳ 明朝"/>
                <w:color w:val="FF0000"/>
              </w:rPr>
            </w:pP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例</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従来のものに加え、新メニューの考案や研究に力を入れた。</w:t>
            </w:r>
          </w:p>
          <w:p>
            <w:pPr>
              <w:pStyle w:val="0"/>
              <w:jc w:val="left"/>
              <w:rPr>
                <w:rFonts w:hint="default" w:ascii="ＭＳ 明朝" w:hAnsi="ＭＳ 明朝"/>
                <w:color w:val="FF0000"/>
              </w:rPr>
            </w:pPr>
            <w:r>
              <w:rPr>
                <w:rFonts w:hint="default" w:ascii="ＭＳ 明朝" w:hAnsi="ＭＳ 明朝" w:eastAsia="ＭＳ 明朝"/>
                <w:color w:val="FF0000"/>
                <w:kern w:val="2"/>
                <w:sz w:val="21"/>
              </w:rPr>
              <w:t>また、ドリンクとセットで注文してもらえるように、お得なセット価格での提供をするなどの工夫をした。</w:t>
            </w:r>
          </w:p>
          <w:p>
            <w:pPr>
              <w:pStyle w:val="0"/>
              <w:jc w:val="left"/>
              <w:rPr>
                <w:rFonts w:hint="default" w:ascii="ＭＳ 明朝" w:hAnsi="ＭＳ 明朝"/>
                <w:color w:val="FF0000"/>
              </w:rPr>
            </w:pPr>
            <w:r>
              <w:rPr>
                <w:rFonts w:hint="default" w:ascii="ＭＳ 明朝" w:hAnsi="ＭＳ 明朝" w:eastAsia="ＭＳ 明朝"/>
                <w:color w:val="FF0000"/>
                <w:kern w:val="2"/>
                <w:sz w:val="21"/>
              </w:rPr>
              <w:t>また、イベント等へ積極的に参加することでＰＲをし、自店への誘客につなげた。</w:t>
            </w:r>
          </w:p>
          <w:p>
            <w:pPr>
              <w:pStyle w:val="0"/>
              <w:jc w:val="left"/>
              <w:rPr>
                <w:rFonts w:hint="default" w:ascii="ＭＳ 明朝" w:hAnsi="ＭＳ 明朝"/>
                <w:color w:val="FF0000"/>
              </w:rPr>
            </w:pPr>
          </w:p>
          <w:p>
            <w:pPr>
              <w:pStyle w:val="0"/>
              <w:jc w:val="left"/>
              <w:rPr>
                <w:rFonts w:hint="default" w:ascii="ＭＳ 明朝" w:hAnsi="ＭＳ 明朝"/>
                <w:color w:val="FF0000"/>
              </w:rPr>
            </w:pPr>
          </w:p>
        </w:tc>
      </w:tr>
      <w:tr>
        <w:trPr>
          <w:trHeight w:val="2275" w:hRule="atLeast"/>
        </w:trPr>
        <w:tc>
          <w:tcPr>
            <w:tcW w:w="931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ＭＳ 明朝" w:hAnsi="ＭＳ 明朝"/>
              </w:rPr>
            </w:pPr>
            <w:r>
              <w:rPr>
                <w:rFonts w:hint="default" w:ascii="ＭＳ 明朝" w:hAnsi="ＭＳ 明朝" w:eastAsia="ＭＳ 明朝"/>
                <w:kern w:val="2"/>
                <w:sz w:val="21"/>
              </w:rPr>
              <w:t>【成果と問題点】</w:t>
            </w:r>
          </w:p>
          <w:p>
            <w:pPr>
              <w:pStyle w:val="0"/>
              <w:jc w:val="left"/>
              <w:rPr>
                <w:rFonts w:hint="default" w:ascii="ＭＳ 明朝" w:hAnsi="ＭＳ 明朝"/>
                <w:color w:val="FF0000"/>
              </w:rPr>
            </w:pP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例</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今年度から、メニューの充実や地元ならではの食材の活用に力を入れたことによって、今まで来たことのなかった方も取り込み、幅広い層のお客様に来店いただけるようになった。</w:t>
            </w:r>
          </w:p>
          <w:p>
            <w:pPr>
              <w:pStyle w:val="0"/>
              <w:jc w:val="left"/>
              <w:rPr>
                <w:rFonts w:hint="default" w:ascii="ＭＳ 明朝" w:hAnsi="ＭＳ 明朝"/>
                <w:color w:val="FF0000"/>
              </w:rPr>
            </w:pPr>
            <w:r>
              <w:rPr>
                <w:rFonts w:hint="default" w:ascii="ＭＳ 明朝" w:hAnsi="ＭＳ 明朝" w:eastAsia="ＭＳ 明朝"/>
                <w:color w:val="FF0000"/>
                <w:kern w:val="2"/>
                <w:sz w:val="21"/>
              </w:rPr>
              <w:t>　しかし、平日の来客数が少ないため、曜日や時間帯に応じてサービス価格で提供する等の対策を検討する。</w:t>
            </w:r>
          </w:p>
          <w:p>
            <w:pPr>
              <w:pStyle w:val="0"/>
              <w:jc w:val="left"/>
              <w:rPr>
                <w:rFonts w:hint="default" w:ascii="ＭＳ 明朝" w:hAnsi="ＭＳ 明朝"/>
                <w:color w:val="FF0000"/>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bl>
    <w:p>
      <w:pPr>
        <w:pStyle w:val="0"/>
        <w:jc w:val="both"/>
        <w:rPr>
          <w:rFonts w:hint="default" w:ascii="ＭＳ 明朝" w:hAnsi="ＭＳ 明朝"/>
        </w:rPr>
      </w:pP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４　添付書類</w:t>
      </w:r>
    </w:p>
    <w:p>
      <w:pPr>
        <w:pStyle w:val="0"/>
        <w:adjustRightInd w:val="0"/>
        <w:snapToGrid w:val="0"/>
        <w:spacing w:line="240" w:lineRule="atLeast"/>
        <w:jc w:val="both"/>
        <w:rPr>
          <w:rFonts w:hint="default" w:ascii="ＭＳ 明朝" w:hAnsi="ＭＳ 明朝"/>
          <w:sz w:val="24"/>
        </w:rPr>
      </w:pPr>
      <w:r>
        <w:rPr>
          <w:rFonts w:hint="default" w:ascii="ＭＳ 明朝" w:hAnsi="ＭＳ 明朝" w:eastAsia="ＭＳ 明朝"/>
          <w:kern w:val="2"/>
          <w:sz w:val="24"/>
        </w:rPr>
        <w:t>　　実施報告書　別紙のとおり</w:t>
      </w:r>
    </w:p>
    <w:p>
      <w:pPr>
        <w:pStyle w:val="0"/>
        <w:jc w:val="both"/>
        <w:rPr>
          <w:rFonts w:hint="default" w:ascii="ＭＳ 明朝" w:hAnsi="ＭＳ 明朝"/>
        </w:rPr>
      </w:pPr>
      <w:r>
        <w:rPr>
          <w:rFonts w:hint="default" w:ascii="ＭＳ 明朝" w:hAnsi="ＭＳ 明朝" w:eastAsia="ＭＳ 明朝"/>
          <w:color w:val="auto"/>
          <w:kern w:val="2"/>
          <w:sz w:val="21"/>
        </w:rPr>
        <w:br w:type="page"/>
      </w:r>
      <w:r>
        <w:rPr>
          <w:rFonts w:hint="default" w:ascii="Century" w:hAnsi="Century" w:eastAsia="ＭＳ 明朝"/>
          <w:kern w:val="2"/>
          <w:sz w:val="21"/>
        </w:rPr>
        <w:pict>
          <v:shapetype id="_x0000_t202" coordsize="21600,21600" o:spt="202" path="m,l,21600r21600,l21600,xe">
            <v:stroke joinstyle="miter"/>
            <v:path gradientshapeok="t" o:connecttype="rect"/>
          </v:shapetype>
          <v:shape id="_x0000_s1030" style="mso-position-vertical-relative:text;z-index:10;width:134.25pt;height:72pt;mso-position-horizontal-relative:text;position:absolute;margin-left:356.55pt;margin-top:-34.200000000000003pt;" o:allowincell="t" filled="f" stroked="f" o:spt="202" type="#_x0000_t202">
            <v:fill/>
            <v:stroke joinstyle="miter"/>
            <v:textbox style="layout-flow:horizontal;" inset="2.0637499999999998mm,0.24694444444444438mm,2.0637499999999998mm,0.24694444444444438mm">
              <w:txbxContent>
                <w:p>
                  <w:pPr>
                    <w:pStyle w:val="0"/>
                    <w:jc w:val="both"/>
                    <w:rPr>
                      <w:rFonts w:hint="default"/>
                      <w:color w:val="FF0000"/>
                      <w:sz w:val="44"/>
                    </w:rPr>
                  </w:pPr>
                  <w:r>
                    <w:rPr>
                      <w:rFonts w:hint="default" w:ascii="Century" w:hAnsi="Century" w:eastAsia="ＭＳ 明朝"/>
                      <w:color w:val="FF0000"/>
                      <w:kern w:val="2"/>
                      <w:sz w:val="44"/>
                    </w:rPr>
                    <w:t>【記載例】</w:t>
                  </w:r>
                </w:p>
              </w:txbxContent>
            </v:textbox>
            <v:imagedata o:title=""/>
            <w10:wrap type="none" anchorx="text" anchory="text"/>
          </v:shape>
        </w:pict>
      </w:r>
      <w:r>
        <w:rPr>
          <w:rFonts w:hint="default" w:ascii="ＭＳ 明朝" w:hAnsi="ＭＳ 明朝" w:eastAsia="ＭＳ 明朝"/>
          <w:kern w:val="2"/>
          <w:sz w:val="21"/>
        </w:rPr>
        <w:t>別紙</w:t>
      </w:r>
    </w:p>
    <w:p>
      <w:pPr>
        <w:pStyle w:val="0"/>
        <w:jc w:val="center"/>
        <w:rPr>
          <w:rFonts w:hint="default" w:ascii="ＭＳ 明朝" w:hAnsi="ＭＳ 明朝"/>
          <w:sz w:val="24"/>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so-position-vertical-relative:text;z-index:6;width:69pt;height:48pt;mso-position-horizontal-relative:text;position:absolute;margin-left:29.55pt;margin-top:16.5pt;" o:allowincell="t" filled="t" fillcolor="#ffff00" stroked="t" o:spt="62" type="#_x0000_t62" adj="21835,25698">
            <v:fill/>
            <v:stroke joinstyle="miter"/>
            <v:textbox style="layout-flow:horizontal;" inset="2.0637499999999998mm,0.24694444444444438mm,2.0637499999999998mm,0.24694444444444438mm">
              <w:txbxContent>
                <w:p>
                  <w:pPr>
                    <w:pStyle w:val="0"/>
                    <w:spacing w:line="240" w:lineRule="atLeast"/>
                    <w:jc w:val="both"/>
                    <w:rPr>
                      <w:rFonts w:hint="eastAsia" w:ascii="ＭＳ ゴシック" w:hAnsi="ＭＳ ゴシック" w:eastAsia="ＭＳ ゴシック"/>
                      <w:sz w:val="16"/>
                    </w:rPr>
                  </w:pPr>
                  <w:r>
                    <w:rPr>
                      <w:rFonts w:hint="default" w:ascii="ＭＳ ゴシック" w:hAnsi="ＭＳ ゴシック" w:eastAsia="ＭＳ ゴシック"/>
                      <w:kern w:val="2"/>
                      <w:sz w:val="16"/>
                    </w:rPr>
                    <w:t>対象期間の事業計画額を記入</w:t>
                  </w:r>
                </w:p>
              </w:txbxContent>
            </v:textbox>
            <v:imagedata o:title=""/>
            <w10:wrap type="none" anchorx="text" anchory="text"/>
          </v:shape>
        </w:pict>
      </w:r>
      <w:r>
        <w:rPr>
          <w:rFonts w:hint="default" w:ascii="ＭＳ 明朝" w:hAnsi="ＭＳ 明朝" w:eastAsia="ＭＳ 明朝"/>
          <w:kern w:val="2"/>
          <w:sz w:val="24"/>
        </w:rPr>
        <w:t>実施報告書</w:t>
      </w:r>
    </w:p>
    <w:p>
      <w:pPr>
        <w:pStyle w:val="0"/>
        <w:jc w:val="right"/>
        <w:rPr>
          <w:rFonts w:hint="default" w:ascii="ＭＳ 明朝" w:hAnsi="ＭＳ 明朝"/>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so-position-vertical-relative:text;z-index:7;width:70.45pt;height:36.75pt;mso-position-horizontal-relative:text;position:absolute;margin-left:436.85pt;margin-top:12.9pt;" o:allowincell="t" filled="t" fillcolor="#ffff00" stroked="t" o:spt="62" type="#_x0000_t62" adj="2759,26544">
            <v:fill/>
            <v:stroke joinstyle="miter"/>
            <v:textbox style="layout-flow:horizontal;" inset="2.0637499999999998mm,0.24694444444444438mm,2.0637499999999998mm,0.24694444444444438mm">
              <w:txbxContent>
                <w:p>
                  <w:pPr>
                    <w:pStyle w:val="0"/>
                    <w:spacing w:line="240" w:lineRule="atLeast"/>
                    <w:jc w:val="both"/>
                    <w:rPr>
                      <w:rFonts w:hint="eastAsia" w:ascii="ＭＳ ゴシック" w:hAnsi="ＭＳ ゴシック" w:eastAsia="ＭＳ ゴシック"/>
                      <w:sz w:val="16"/>
                    </w:rPr>
                  </w:pPr>
                  <w:r>
                    <w:rPr>
                      <w:rFonts w:hint="default" w:ascii="ＭＳ ゴシック" w:hAnsi="ＭＳ ゴシック" w:eastAsia="ＭＳ ゴシック"/>
                      <w:kern w:val="2"/>
                      <w:sz w:val="16"/>
                    </w:rPr>
                    <w:t>内訳や差異の理由等を記入</w:t>
                  </w:r>
                </w:p>
              </w:txbxContent>
            </v:textbox>
            <v:imagedata o:title=""/>
            <w10:wrap type="none" anchorx="text" anchory="text"/>
          </v:shape>
        </w:pict>
      </w: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so-position-vertical-relative:text;z-index:5;width:73.5pt;height:37.75pt;mso-position-horizontal-relative:text;position:absolute;margin-left:264.75pt;margin-top:11.9pt;" o:allowincell="t" filled="t" fillcolor="#ffff00" stroked="t" o:spt="62" type="#_x0000_t62" adj="1455,27175">
            <v:fill/>
            <v:stroke joinstyle="miter"/>
            <v:textbox style="layout-flow:horizontal;" inset="2.0637499999999998mm,0.24694444444444438mm,2.0637499999999998mm,0.24694444444444438mm">
              <w:txbxContent>
                <w:p>
                  <w:pPr>
                    <w:pStyle w:val="0"/>
                    <w:spacing w:line="240" w:lineRule="atLeast"/>
                    <w:jc w:val="both"/>
                    <w:rPr>
                      <w:rFonts w:hint="eastAsia" w:ascii="ＭＳ ゴシック" w:hAnsi="ＭＳ ゴシック" w:eastAsia="ＭＳ ゴシック"/>
                      <w:sz w:val="16"/>
                    </w:rPr>
                  </w:pPr>
                  <w:r>
                    <w:rPr>
                      <w:rFonts w:hint="default" w:ascii="ＭＳ ゴシック" w:hAnsi="ＭＳ ゴシック" w:eastAsia="ＭＳ ゴシック"/>
                      <w:kern w:val="2"/>
                      <w:sz w:val="16"/>
                    </w:rPr>
                    <w:t>対象期間の</w:t>
                  </w:r>
                </w:p>
                <w:p>
                  <w:pPr>
                    <w:pStyle w:val="0"/>
                    <w:spacing w:line="240" w:lineRule="atLeast"/>
                    <w:jc w:val="both"/>
                    <w:rPr>
                      <w:rFonts w:hint="eastAsia" w:ascii="ＭＳ ゴシック" w:hAnsi="ＭＳ ゴシック" w:eastAsia="ＭＳ ゴシック"/>
                      <w:sz w:val="16"/>
                    </w:rPr>
                  </w:pPr>
                  <w:r>
                    <w:rPr>
                      <w:rFonts w:hint="default" w:ascii="ＭＳ ゴシック" w:hAnsi="ＭＳ ゴシック" w:eastAsia="ＭＳ ゴシック"/>
                      <w:kern w:val="2"/>
                      <w:sz w:val="16"/>
                    </w:rPr>
                    <w:t>決算額を記入</w:t>
                  </w:r>
                </w:p>
              </w:txbxContent>
            </v:textbox>
            <v:imagedata o:title=""/>
            <w10:wrap type="none" anchorx="text" anchory="text"/>
          </v:shape>
        </w:pic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単位：円</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0"/>
        <w:gridCol w:w="1541"/>
        <w:gridCol w:w="1695"/>
        <w:gridCol w:w="1701"/>
        <w:gridCol w:w="4206"/>
      </w:tblGrid>
      <w:tr>
        <w:trPr>
          <w:trHeight w:val="481" w:hRule="atLeast"/>
        </w:trPr>
        <w:tc>
          <w:tcPr>
            <w:tcW w:w="1991" w:type="dxa"/>
            <w:gridSpan w:val="2"/>
            <w:tcBorders>
              <w:top w:val="single" w:color="auto" w:sz="4" w:space="0"/>
              <w:left w:val="single" w:color="auto" w:sz="4" w:space="0"/>
              <w:bottom w:val="single" w:color="auto" w:sz="4" w:space="0"/>
              <w:right w:val="single" w:color="auto" w:sz="4" w:space="0"/>
              <w:tl2br w:val="single" w:color="auto" w:sz="4" w:space="0"/>
              <w:tr2bl w:val="nil"/>
            </w:tcBorders>
            <w:vAlign w:val="top"/>
          </w:tcPr>
          <w:p>
            <w:pPr>
              <w:pStyle w:val="0"/>
              <w:jc w:val="distribute"/>
              <w:rPr>
                <w:rFonts w:hint="default" w:ascii="ＭＳ 明朝" w:hAnsi="ＭＳ 明朝"/>
                <w:spacing w:val="-10"/>
              </w:rPr>
            </w:pPr>
            <w:r>
              <w:rPr>
                <w:rFonts w:hint="default" w:ascii="ＭＳ 明朝" w:hAnsi="ＭＳ 明朝" w:eastAsia="ＭＳ 明朝"/>
                <w:spacing w:val="-10"/>
                <w:kern w:val="2"/>
                <w:sz w:val="21"/>
              </w:rPr>
              <w:t>　</w:t>
            </w:r>
          </w:p>
        </w:tc>
        <w:tc>
          <w:tcPr>
            <w:tcW w:w="16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10"/>
              </w:rPr>
            </w:pPr>
            <w:r>
              <w:rPr>
                <w:rFonts w:hint="default" w:ascii="ＭＳ 明朝" w:hAnsi="ＭＳ 明朝" w:eastAsia="ＭＳ 明朝"/>
                <w:spacing w:val="-10"/>
                <w:kern w:val="2"/>
                <w:sz w:val="21"/>
              </w:rPr>
              <w:t>事業計画額</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10"/>
              </w:rPr>
            </w:pPr>
            <w:r>
              <w:rPr>
                <w:rFonts w:hint="default" w:ascii="ＭＳ 明朝" w:hAnsi="ＭＳ 明朝" w:eastAsia="ＭＳ 明朝"/>
                <w:spacing w:val="105"/>
                <w:kern w:val="2"/>
                <w:sz w:val="21"/>
              </w:rPr>
              <w:t>決算</w:t>
            </w:r>
            <w:r>
              <w:rPr>
                <w:rFonts w:hint="default" w:ascii="ＭＳ 明朝" w:hAnsi="ＭＳ 明朝" w:eastAsia="ＭＳ 明朝"/>
                <w:spacing w:val="-10"/>
                <w:kern w:val="2"/>
                <w:sz w:val="21"/>
              </w:rPr>
              <w:t>額</w:t>
            </w:r>
          </w:p>
        </w:tc>
        <w:tc>
          <w:tcPr>
            <w:tcW w:w="42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6"/>
              </w:rPr>
            </w:pPr>
            <w:r>
              <w:rPr>
                <w:rFonts w:hint="default" w:ascii="ＭＳ 明朝" w:hAnsi="ＭＳ 明朝" w:eastAsia="ＭＳ 明朝"/>
                <w:spacing w:val="315"/>
                <w:kern w:val="2"/>
                <w:sz w:val="21"/>
              </w:rPr>
              <w:t>摘</w:t>
            </w:r>
            <w:r>
              <w:rPr>
                <w:rFonts w:hint="default" w:ascii="ＭＳ 明朝" w:hAnsi="ＭＳ 明朝" w:eastAsia="ＭＳ 明朝"/>
                <w:spacing w:val="-6"/>
                <w:kern w:val="2"/>
                <w:sz w:val="21"/>
              </w:rPr>
              <w:t>要</w:t>
            </w:r>
          </w:p>
        </w:tc>
      </w:tr>
      <w:tr>
        <w:trPr>
          <w:cantSplit/>
          <w:trHeight w:val="748"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numPr>
                <w:ilvl w:val="0"/>
                <w:numId w:val="1"/>
              </w:numPr>
              <w:jc w:val="both"/>
              <w:rPr>
                <w:rFonts w:hint="default" w:ascii="ＭＳ 明朝" w:hAnsi="ＭＳ 明朝"/>
                <w:spacing w:val="-10"/>
              </w:rPr>
            </w:pPr>
            <w:r>
              <w:rPr>
                <w:rFonts w:hint="default" w:ascii="ＭＳ 明朝" w:hAnsi="ＭＳ 明朝" w:eastAsia="ＭＳ 明朝"/>
                <w:spacing w:val="-10"/>
                <w:kern w:val="2"/>
                <w:sz w:val="21"/>
              </w:rPr>
              <w:t>売上金額</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7,000,000</w:t>
            </w:r>
          </w:p>
          <w:p>
            <w:pPr>
              <w:pStyle w:val="0"/>
              <w:jc w:val="both"/>
              <w:rPr>
                <w:rFonts w:hint="default" w:ascii="ＭＳ 明朝" w:hAnsi="ＭＳ 明朝"/>
                <w:color w:val="FF0000"/>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5,500,000</w:t>
            </w:r>
          </w:p>
          <w:p>
            <w:pPr>
              <w:pStyle w:val="0"/>
              <w:jc w:val="both"/>
              <w:rPr>
                <w:rFonts w:hint="default" w:ascii="ＭＳ 明朝" w:hAnsi="ＭＳ 明朝"/>
                <w:color w:val="FF0000"/>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tc>
      </w:tr>
      <w:tr>
        <w:trPr>
          <w:cantSplit/>
          <w:trHeight w:val="703"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numPr>
                <w:ilvl w:val="0"/>
                <w:numId w:val="1"/>
              </w:numPr>
              <w:jc w:val="both"/>
              <w:rPr>
                <w:rFonts w:hint="default" w:ascii="ＭＳ 明朝" w:hAnsi="ＭＳ 明朝"/>
                <w:spacing w:val="-10"/>
              </w:rPr>
            </w:pPr>
            <w:r>
              <w:rPr>
                <w:rFonts w:hint="default" w:ascii="ＭＳ 明朝" w:hAnsi="ＭＳ 明朝" w:eastAsia="ＭＳ 明朝"/>
                <w:spacing w:val="-10"/>
                <w:kern w:val="2"/>
                <w:sz w:val="21"/>
              </w:rPr>
              <w:t>売上原価</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2,100,000</w:t>
            </w:r>
          </w:p>
          <w:p>
            <w:pPr>
              <w:pStyle w:val="0"/>
              <w:jc w:val="both"/>
              <w:rPr>
                <w:rFonts w:hint="default" w:ascii="ＭＳ 明朝" w:hAnsi="ＭＳ 明朝"/>
                <w:color w:val="FF0000"/>
                <w:spacing w:val="-1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1,650,000</w:t>
            </w:r>
          </w:p>
          <w:p>
            <w:pPr>
              <w:pStyle w:val="0"/>
              <w:jc w:val="both"/>
              <w:rPr>
                <w:rFonts w:hint="default" w:ascii="ＭＳ 明朝" w:hAnsi="ＭＳ 明朝"/>
                <w:color w:val="FF0000"/>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685" w:hRule="atLeast"/>
        </w:trPr>
        <w:tc>
          <w:tcPr>
            <w:tcW w:w="1991"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default" w:ascii="ＭＳ 明朝" w:hAnsi="ＭＳ 明朝"/>
                <w:spacing w:val="-10"/>
              </w:rPr>
            </w:pPr>
            <w:r>
              <w:rPr>
                <w:rFonts w:hint="eastAsia" w:ascii="ＭＳ 明朝" w:hAnsi="ＭＳ 明朝" w:eastAsia="ＭＳ 明朝"/>
                <w:spacing w:val="-10"/>
                <w:kern w:val="2"/>
                <w:sz w:val="21"/>
              </w:rPr>
              <w:t>③</w:t>
            </w:r>
            <w:r>
              <w:rPr>
                <w:rFonts w:hint="eastAsia" w:ascii="ＭＳ 明朝" w:hAnsi="ＭＳ 明朝" w:eastAsia="ＭＳ 明朝"/>
                <w:spacing w:val="-10"/>
                <w:kern w:val="2"/>
                <w:sz w:val="21"/>
              </w:rPr>
              <w:t xml:space="preserve"> </w:t>
            </w:r>
            <w:r>
              <w:rPr>
                <w:rFonts w:hint="eastAsia" w:ascii="ＭＳ 明朝" w:hAnsi="ＭＳ 明朝" w:eastAsia="ＭＳ 明朝"/>
                <w:spacing w:val="-10"/>
                <w:kern w:val="2"/>
                <w:sz w:val="21"/>
              </w:rPr>
              <w:t>経費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2,260,000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2,460,000</w:t>
            </w: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cantSplit/>
          <w:trHeight w:val="708" w:hRule="atLeast"/>
        </w:trPr>
        <w:tc>
          <w:tcPr>
            <w:tcW w:w="45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人件費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600,000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600,000</w:t>
            </w:r>
          </w:p>
          <w:p>
            <w:pPr>
              <w:pStyle w:val="0"/>
              <w:jc w:val="both"/>
              <w:rPr>
                <w:rFonts w:hint="default" w:ascii="ＭＳ 明朝" w:hAnsi="ＭＳ 明朝"/>
                <w:color w:val="FF0000"/>
                <w:spacing w:val="-1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default" w:ascii="ＭＳ 明朝" w:hAnsi="ＭＳ 明朝" w:eastAsia="ＭＳ 明朝"/>
                <w:color w:val="FF0000"/>
                <w:kern w:val="2"/>
                <w:sz w:val="21"/>
              </w:rPr>
              <w:t>アルバイト１か月</w:t>
            </w:r>
            <w:r>
              <w:rPr>
                <w:rFonts w:hint="default" w:ascii="ＭＳ 明朝" w:hAnsi="ＭＳ 明朝" w:eastAsia="ＭＳ 明朝"/>
                <w:color w:val="FF0000"/>
                <w:kern w:val="2"/>
                <w:sz w:val="21"/>
              </w:rPr>
              <w:t>50,000</w:t>
            </w:r>
            <w:r>
              <w:rPr>
                <w:rFonts w:hint="default" w:ascii="ＭＳ 明朝" w:hAnsi="ＭＳ 明朝" w:eastAsia="ＭＳ 明朝"/>
                <w:color w:val="FF0000"/>
                <w:kern w:val="2"/>
                <w:sz w:val="21"/>
              </w:rPr>
              <w:t>円</w:t>
            </w:r>
            <w:r>
              <w:rPr>
                <w:rFonts w:hint="default" w:ascii="Century" w:hAnsi="Century" w:eastAsia="ＭＳ 明朝"/>
                <w:color w:val="FF0000"/>
                <w:kern w:val="2"/>
                <w:sz w:val="21"/>
              </w:rPr>
              <w:t>×</w:t>
            </w:r>
            <w:r>
              <w:rPr>
                <w:rFonts w:hint="default" w:ascii="ＭＳ 明朝" w:hAnsi="ＭＳ 明朝" w:eastAsia="ＭＳ 明朝"/>
                <w:color w:val="FF0000"/>
                <w:kern w:val="2"/>
                <w:sz w:val="21"/>
              </w:rPr>
              <w:t>12</w:t>
            </w:r>
            <w:r>
              <w:rPr>
                <w:rFonts w:hint="default" w:ascii="ＭＳ 明朝" w:hAnsi="ＭＳ 明朝" w:eastAsia="ＭＳ 明朝"/>
                <w:color w:val="FF0000"/>
                <w:kern w:val="2"/>
                <w:sz w:val="21"/>
              </w:rPr>
              <w:t>か月</w:t>
            </w:r>
          </w:p>
        </w:tc>
      </w:tr>
      <w:tr>
        <w:trPr>
          <w:cantSplit/>
          <w:trHeight w:val="705"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家賃</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840,000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840,000</w:t>
            </w: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eastAsia" w:ascii="ＭＳ 明朝" w:hAnsi="ＭＳ 明朝" w:eastAsia="ＭＳ 明朝"/>
                <w:color w:val="FF0000"/>
                <w:kern w:val="2"/>
                <w:sz w:val="21"/>
              </w:rPr>
              <w:t>１か月分家賃：</w:t>
            </w:r>
            <w:r>
              <w:rPr>
                <w:rFonts w:hint="eastAsia" w:ascii="ＭＳ 明朝" w:hAnsi="ＭＳ 明朝" w:eastAsia="ＭＳ 明朝"/>
                <w:color w:val="FF0000"/>
                <w:kern w:val="2"/>
                <w:sz w:val="21"/>
              </w:rPr>
              <w:t>70,000</w:t>
            </w:r>
            <w:r>
              <w:rPr>
                <w:rFonts w:hint="eastAsia" w:ascii="ＭＳ 明朝" w:hAnsi="ＭＳ 明朝" w:eastAsia="ＭＳ 明朝"/>
                <w:color w:val="FF0000"/>
                <w:kern w:val="2"/>
                <w:sz w:val="21"/>
              </w:rPr>
              <w:t>円×</w:t>
            </w:r>
            <w:r>
              <w:rPr>
                <w:rFonts w:hint="eastAsia" w:ascii="ＭＳ 明朝" w:hAnsi="ＭＳ 明朝" w:eastAsia="ＭＳ 明朝"/>
                <w:color w:val="FF0000"/>
                <w:kern w:val="2"/>
                <w:sz w:val="21"/>
              </w:rPr>
              <w:t>12</w:t>
            </w:r>
            <w:r>
              <w:rPr>
                <w:rFonts w:hint="eastAsia" w:ascii="ＭＳ 明朝" w:hAnsi="ＭＳ 明朝" w:eastAsia="ＭＳ 明朝"/>
                <w:color w:val="FF0000"/>
                <w:kern w:val="2"/>
                <w:sz w:val="21"/>
              </w:rPr>
              <w:t>か月</w:t>
            </w:r>
          </w:p>
        </w:tc>
      </w:tr>
      <w:tr>
        <w:trPr>
          <w:cantSplit/>
          <w:trHeight w:val="687"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水道光熱費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350,000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300,000</w:t>
            </w: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p>
        </w:tc>
      </w:tr>
      <w:tr>
        <w:trPr>
          <w:cantSplit/>
          <w:trHeight w:val="711"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支払利息等</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120,000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120,000</w:t>
            </w: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default" w:ascii="ＭＳ 明朝" w:hAnsi="ＭＳ 明朝" w:eastAsia="ＭＳ 明朝"/>
                <w:color w:val="FF0000"/>
                <w:kern w:val="2"/>
                <w:sz w:val="21"/>
              </w:rPr>
              <w:t>１か月：</w:t>
            </w:r>
            <w:r>
              <w:rPr>
                <w:rFonts w:hint="default" w:ascii="ＭＳ 明朝" w:hAnsi="ＭＳ 明朝" w:eastAsia="ＭＳ 明朝"/>
                <w:color w:val="FF0000"/>
                <w:kern w:val="2"/>
                <w:sz w:val="21"/>
              </w:rPr>
              <w:t>10,000</w:t>
            </w:r>
            <w:r>
              <w:rPr>
                <w:rFonts w:hint="default" w:ascii="ＭＳ 明朝" w:hAnsi="ＭＳ 明朝" w:eastAsia="ＭＳ 明朝"/>
                <w:color w:val="FF0000"/>
                <w:kern w:val="2"/>
                <w:sz w:val="21"/>
              </w:rPr>
              <w:t>円</w:t>
            </w:r>
            <w:r>
              <w:rPr>
                <w:rFonts w:hint="default" w:ascii="Century" w:hAnsi="Century" w:eastAsia="ＭＳ 明朝"/>
                <w:color w:val="FF0000"/>
                <w:kern w:val="2"/>
                <w:sz w:val="21"/>
              </w:rPr>
              <w:t>×</w:t>
            </w:r>
            <w:r>
              <w:rPr>
                <w:rFonts w:hint="default" w:ascii="ＭＳ 明朝" w:hAnsi="ＭＳ 明朝" w:eastAsia="ＭＳ 明朝"/>
                <w:color w:val="FF0000"/>
                <w:kern w:val="2"/>
                <w:sz w:val="21"/>
              </w:rPr>
              <w:t>12</w:t>
            </w:r>
            <w:r>
              <w:rPr>
                <w:rFonts w:hint="default" w:ascii="ＭＳ 明朝" w:hAnsi="ＭＳ 明朝" w:eastAsia="ＭＳ 明朝"/>
                <w:color w:val="FF0000"/>
                <w:kern w:val="2"/>
                <w:sz w:val="21"/>
              </w:rPr>
              <w:t>か月</w:t>
            </w:r>
          </w:p>
        </w:tc>
      </w:tr>
      <w:tr>
        <w:trPr>
          <w:cantSplit/>
          <w:trHeight w:val="692" w:hRule="atLeast"/>
        </w:trPr>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pacing w:val="-10"/>
              </w:rPr>
            </w:pPr>
          </w:p>
        </w:tc>
        <w:tc>
          <w:tcPr>
            <w:tcW w:w="15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spacing w:val="-10"/>
              </w:rPr>
            </w:pPr>
            <w:r>
              <w:rPr>
                <w:rFonts w:hint="default" w:ascii="ＭＳ 明朝" w:hAnsi="ＭＳ 明朝" w:eastAsia="ＭＳ 明朝"/>
                <w:spacing w:val="-10"/>
                <w:kern w:val="2"/>
                <w:sz w:val="21"/>
              </w:rPr>
              <w:t>その他の経費</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350,000</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spacing w:val="-10"/>
              </w:rPr>
            </w:pPr>
            <w:r>
              <w:rPr>
                <w:rFonts w:hint="default" w:ascii="ＭＳ 明朝" w:hAnsi="ＭＳ 明朝" w:eastAsia="ＭＳ 明朝"/>
                <w:color w:val="FF0000"/>
                <w:spacing w:val="-10"/>
                <w:kern w:val="2"/>
                <w:sz w:val="21"/>
              </w:rPr>
              <w:t>600,000</w:t>
            </w: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default" w:ascii="ＭＳ 明朝" w:hAnsi="ＭＳ 明朝" w:eastAsia="ＭＳ 明朝"/>
                <w:color w:val="FF0000"/>
                <w:kern w:val="2"/>
                <w:sz w:val="21"/>
              </w:rPr>
              <w:t>通信費、消耗品費、保険料、広告宣伝費、</w:t>
            </w:r>
          </w:p>
          <w:p>
            <w:pPr>
              <w:pStyle w:val="0"/>
              <w:jc w:val="both"/>
              <w:rPr>
                <w:rFonts w:hint="default" w:ascii="ＭＳ 明朝" w:hAnsi="ＭＳ 明朝"/>
                <w:color w:val="FF0000"/>
              </w:rPr>
            </w:pPr>
            <w:r>
              <w:rPr>
                <w:rFonts w:hint="default" w:ascii="ＭＳ 明朝" w:hAnsi="ＭＳ 明朝" w:eastAsia="ＭＳ 明朝"/>
                <w:color w:val="FF0000"/>
                <w:kern w:val="2"/>
                <w:sz w:val="21"/>
              </w:rPr>
              <w:t>交通費　等</w:t>
            </w:r>
          </w:p>
        </w:tc>
      </w:tr>
      <w:tr>
        <w:trPr>
          <w:cantSplit/>
          <w:trHeight w:val="703" w:hRule="atLeast"/>
        </w:trPr>
        <w:tc>
          <w:tcPr>
            <w:tcW w:w="199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rPr>
            </w:pPr>
            <w:r>
              <w:rPr>
                <w:rFonts w:hint="default" w:ascii="ＭＳ 明朝" w:hAnsi="ＭＳ 明朝" w:eastAsia="ＭＳ 明朝"/>
                <w:kern w:val="2"/>
                <w:sz w:val="21"/>
              </w:rPr>
              <w:t>差引利益</w:t>
            </w:r>
          </w:p>
          <w:p>
            <w:pPr>
              <w:pStyle w:val="0"/>
              <w:jc w:val="both"/>
              <w:rPr>
                <w:rFonts w:hint="default" w:ascii="ＭＳ 明朝" w:hAnsi="ＭＳ 明朝"/>
              </w:rPr>
            </w:pPr>
            <w:r>
              <w:rPr>
                <w:rFonts w:hint="eastAsia" w:ascii="ＭＳ 明朝" w:hAnsi="ＭＳ 明朝" w:eastAsia="ＭＳ 明朝"/>
                <w:kern w:val="2"/>
                <w:sz w:val="21"/>
              </w:rPr>
              <w:t>①－②－③</w:t>
            </w:r>
          </w:p>
        </w:tc>
        <w:tc>
          <w:tcPr>
            <w:tcW w:w="1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default" w:ascii="ＭＳ 明朝" w:hAnsi="ＭＳ 明朝" w:eastAsia="ＭＳ 明朝"/>
                <w:color w:val="FF0000"/>
                <w:kern w:val="2"/>
                <w:sz w:val="21"/>
              </w:rPr>
              <w:t>2,640,000</w:t>
            </w:r>
          </w:p>
          <w:p>
            <w:pPr>
              <w:pStyle w:val="0"/>
              <w:jc w:val="both"/>
              <w:rPr>
                <w:rFonts w:hint="default" w:ascii="ＭＳ 明朝" w:hAnsi="ＭＳ 明朝"/>
                <w:color w:val="FF000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color w:val="FF0000"/>
              </w:rPr>
            </w:pPr>
            <w:r>
              <w:rPr>
                <w:rFonts w:hint="default" w:ascii="Century" w:hAnsi="Century" w:eastAsia="ＭＳ 明朝"/>
                <w:kern w:val="2"/>
                <w:sz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so-position-vertical-relative:text;z-index:8;width:95.25pt;height:51.75pt;mso-position-horizontal-relative:text;position:absolute;margin-left:59.25pt;margin-top:-0.65pt;" o:allowincell="t" filled="t" fillcolor="#ffff00" stroked="t" o:spt="62" type="#_x0000_t62" adj="2721,-6720">
                  <v:fill/>
                  <v:stroke joinstyle="miter"/>
                  <v:textbox style="layout-flow:horizontal;" inset="2.0637499999999998mm,0.24694444444444438mm,2.0637499999999998mm,0.24694444444444438mm">
                    <w:txbxContent>
                      <w:p>
                        <w:pPr>
                          <w:pStyle w:val="0"/>
                          <w:spacing w:line="240" w:lineRule="atLeast"/>
                          <w:jc w:val="both"/>
                          <w:rPr>
                            <w:rFonts w:hint="eastAsia" w:ascii="ＭＳ ゴシック" w:hAnsi="ＭＳ ゴシック" w:eastAsia="ＭＳ ゴシック"/>
                            <w:sz w:val="16"/>
                          </w:rPr>
                        </w:pPr>
                        <w:r>
                          <w:rPr>
                            <w:rFonts w:hint="default" w:ascii="ＭＳ ゴシック" w:hAnsi="ＭＳ ゴシック" w:eastAsia="ＭＳ ゴシック"/>
                            <w:kern w:val="2"/>
                            <w:sz w:val="16"/>
                          </w:rPr>
                          <w:t>上記に含まれないものは全てここに記入</w:t>
                        </w:r>
                      </w:p>
                    </w:txbxContent>
                  </v:textbox>
                  <v:imagedata o:title=""/>
                  <w10:wrap type="none" anchorx="text" anchory="text"/>
                </v:shape>
              </w:pict>
            </w:r>
            <w:r>
              <w:rPr>
                <w:rFonts w:hint="default" w:ascii="ＭＳ 明朝" w:hAnsi="ＭＳ 明朝" w:eastAsia="ＭＳ 明朝"/>
                <w:color w:val="FF0000"/>
                <w:kern w:val="2"/>
                <w:sz w:val="21"/>
              </w:rPr>
              <w:t>1,390,000</w:t>
            </w:r>
          </w:p>
          <w:p>
            <w:pPr>
              <w:pStyle w:val="0"/>
              <w:jc w:val="both"/>
              <w:rPr>
                <w:rFonts w:hint="default" w:ascii="ＭＳ 明朝" w:hAnsi="ＭＳ 明朝"/>
                <w:color w:val="FF0000"/>
              </w:rPr>
            </w:pPr>
          </w:p>
        </w:tc>
        <w:tc>
          <w:tcPr>
            <w:tcW w:w="42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rPr>
            </w:pPr>
          </w:p>
        </w:tc>
      </w:tr>
      <w:tr>
        <w:trPr>
          <w:trHeight w:val="6072" w:hRule="atLeast"/>
        </w:trPr>
        <w:tc>
          <w:tcPr>
            <w:tcW w:w="959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497"/>
              </w:tabs>
              <w:jc w:val="both"/>
              <w:rPr>
                <w:rFonts w:hint="default" w:ascii="ＭＳ 明朝" w:hAnsi="ＭＳ 明朝"/>
              </w:rPr>
            </w:pPr>
            <w:r>
              <w:rPr>
                <w:rFonts w:hint="default" w:ascii="ＭＳ 明朝" w:hAnsi="ＭＳ 明朝" w:eastAsia="ＭＳ 明朝"/>
                <w:kern w:val="2"/>
                <w:sz w:val="21"/>
              </w:rPr>
              <w:t>【事業計画額と決算額についての説明】</w:t>
            </w:r>
          </w:p>
          <w:p>
            <w:pPr>
              <w:pStyle w:val="0"/>
              <w:tabs>
                <w:tab w:val="left" w:leader="none" w:pos="2497"/>
              </w:tabs>
              <w:jc w:val="both"/>
              <w:rPr>
                <w:rFonts w:hint="default" w:ascii="ＭＳ 明朝" w:hAnsi="ＭＳ 明朝"/>
                <w:color w:val="FF0000"/>
              </w:rPr>
            </w:pP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例</w:t>
            </w:r>
            <w:r>
              <w:rPr>
                <w:rFonts w:hint="default" w:ascii="ＭＳ 明朝" w:hAnsi="ＭＳ 明朝" w:eastAsia="ＭＳ 明朝"/>
                <w:color w:val="FF0000"/>
                <w:kern w:val="2"/>
                <w:sz w:val="21"/>
              </w:rPr>
              <w:t>)</w:t>
            </w:r>
            <w:r>
              <w:rPr>
                <w:rFonts w:hint="default" w:ascii="ＭＳ 明朝" w:hAnsi="ＭＳ 明朝" w:eastAsia="ＭＳ 明朝"/>
                <w:color w:val="FF0000"/>
                <w:kern w:val="2"/>
                <w:sz w:val="21"/>
              </w:rPr>
              <w:t>売上額に計画と実績で差が出た。特に冬場の売上は繁忙期の半分程度になるほどに落ち込んだため、来年度までに対策を打ち出していく。</w:t>
            </w:r>
          </w:p>
          <w:p>
            <w:pPr>
              <w:pStyle w:val="0"/>
              <w:tabs>
                <w:tab w:val="left" w:leader="none" w:pos="2497"/>
              </w:tabs>
              <w:ind w:firstLine="210" w:firstLineChars="100"/>
              <w:jc w:val="both"/>
              <w:rPr>
                <w:rFonts w:hint="default" w:ascii="ＭＳ 明朝" w:hAnsi="ＭＳ 明朝"/>
                <w:color w:val="FF0000"/>
              </w:rPr>
            </w:pPr>
            <w:r>
              <w:rPr>
                <w:rFonts w:hint="default" w:ascii="ＭＳ 明朝" w:hAnsi="ＭＳ 明朝" w:eastAsia="ＭＳ 明朝"/>
                <w:color w:val="FF0000"/>
                <w:kern w:val="2"/>
                <w:sz w:val="21"/>
              </w:rPr>
              <w:t>季節に合わせたレイアウト等にするため、その他の経費が思いのほか掛かったが、お客様からは好評であったため継続していきたい。</w:t>
            </w:r>
          </w:p>
          <w:p>
            <w:pPr>
              <w:pStyle w:val="0"/>
              <w:tabs>
                <w:tab w:val="left" w:leader="none" w:pos="2497"/>
              </w:tabs>
              <w:jc w:val="both"/>
              <w:rPr>
                <w:rFonts w:hint="default" w:ascii="ＭＳ 明朝" w:hAnsi="ＭＳ 明朝"/>
                <w:color w:val="FF0000"/>
              </w:rPr>
            </w:pPr>
            <w:r>
              <w:rPr>
                <w:rFonts w:hint="default" w:ascii="ＭＳ 明朝" w:hAnsi="ＭＳ 明朝" w:eastAsia="ＭＳ 明朝"/>
                <w:color w:val="FF0000"/>
                <w:kern w:val="2"/>
                <w:sz w:val="21"/>
              </w:rPr>
              <w:t>今後は、更にメディアへのＰＲや広告での周知に力を入れ、売上向上につなげていきたいと考えている。</w:t>
            </w:r>
          </w:p>
        </w:tc>
      </w:tr>
    </w:tbl>
    <w:p>
      <w:pPr>
        <w:pStyle w:val="0"/>
        <w:jc w:val="both"/>
        <w:rPr>
          <w:rFonts w:hint="default" w:ascii="ＭＳ 明朝" w:hAnsi="ＭＳ 明朝"/>
        </w:rPr>
      </w:pPr>
    </w:p>
    <w:sectPr>
      <w:pgSz w:w="11907" w:h="16840"/>
      <w:pgMar w:top="1134" w:right="1134" w:bottom="1134" w:left="1134" w:header="720" w:footer="720" w:gutter="0"/>
      <w:cols w:space="720"/>
      <w:textDirection w:val="lrTb"/>
      <w:docGrid w:type="linesAndChars" w:linePitch="291" w:charSpace="34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258FFBA"/>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wordWrap w:val="0"/>
      <w:autoSpaceDE w:val="0"/>
      <w:autoSpaceDN w:val="0"/>
      <w:adjustRightInd w:val="0"/>
      <w:snapToGrid w:val="0"/>
    </w:pPr>
    <w:rPr>
      <w:rFonts w:ascii="ＭＳ 明朝" w:hAnsi="ＭＳ 明朝"/>
      <w:kern w:val="0"/>
    </w:rPr>
  </w:style>
  <w:style w:type="character" w:styleId="19" w:customStyle="1">
    <w:name w:val="ヘッダー (文字)"/>
    <w:basedOn w:val="10"/>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wordWrap w:val="0"/>
      <w:autoSpaceDE w:val="0"/>
      <w:autoSpaceDN w:val="0"/>
      <w:adjustRightInd w:val="0"/>
      <w:snapToGrid w:val="0"/>
    </w:pPr>
    <w:rPr>
      <w:rFonts w:ascii="ＭＳ 明朝" w:hAnsi="ＭＳ 明朝"/>
      <w:kern w:val="0"/>
    </w:rPr>
  </w:style>
  <w:style w:type="character" w:styleId="21" w:customStyle="1">
    <w:name w:val="フッター (文字)"/>
    <w:basedOn w:val="10"/>
    <w:next w:val="21"/>
    <w:link w:val="20"/>
    <w:uiPriority w:val="0"/>
    <w:qFormat/>
    <w:rPr>
      <w:kern w:val="2"/>
      <w:sz w:val="24"/>
    </w:rPr>
  </w:style>
  <w:style w:type="paragraph" w:styleId="22">
    <w:name w:val="Note Heading"/>
    <w:basedOn w:val="0"/>
    <w:next w:val="0"/>
    <w:link w:val="23"/>
    <w:uiPriority w:val="0"/>
    <w:qFormat/>
    <w:pPr>
      <w:jc w:val="center"/>
    </w:pPr>
    <w:rPr>
      <w:rFonts w:ascii="ＭＳ 明朝" w:hAnsi="ＭＳ 明朝"/>
      <w:sz w:val="22"/>
    </w:rPr>
  </w:style>
  <w:style w:type="character" w:styleId="23" w:customStyle="1">
    <w:name w:val="記 (文字)"/>
    <w:basedOn w:val="10"/>
    <w:next w:val="23"/>
    <w:link w:val="22"/>
    <w:uiPriority w:val="0"/>
    <w:qFormat/>
    <w:rPr>
      <w:rFonts w:ascii="ＭＳ 明朝" w:hAnsi="ＭＳ 明朝" w:eastAsia="ＭＳ 明朝"/>
      <w:kern w:val="2"/>
      <w:sz w:val="22"/>
    </w:rPr>
  </w:style>
  <w:style w:type="paragraph" w:styleId="24">
    <w:name w:val="Closing"/>
    <w:basedOn w:val="0"/>
    <w:next w:val="24"/>
    <w:link w:val="25"/>
    <w:uiPriority w:val="0"/>
    <w:pPr>
      <w:jc w:val="right"/>
    </w:pPr>
    <w:rPr>
      <w:rFonts w:ascii="ＭＳ 明朝" w:hAnsi="ＭＳ 明朝"/>
      <w:sz w:val="22"/>
    </w:rPr>
  </w:style>
  <w:style w:type="character" w:styleId="25" w:customStyle="1">
    <w:name w:val="結語 (文字)"/>
    <w:basedOn w:val="10"/>
    <w:next w:val="25"/>
    <w:link w:val="24"/>
    <w:uiPriority w:val="0"/>
    <w:qFormat/>
    <w:rPr>
      <w:rFonts w:ascii="ＭＳ 明朝" w:hAnsi="ＭＳ 明朝" w:eastAsia="ＭＳ 明朝"/>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54</Words>
  <Characters>909</Characters>
  <Application>JUST Note</Application>
  <Lines>243</Lines>
  <Paragraphs>66</Paragraphs>
  <CharactersWithSpaces>941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藤崎　洋子</dc:creator>
  <cp:lastModifiedBy>藤﨑　洋子</cp:lastModifiedBy>
  <cp:lastPrinted>2020-10-30T18:41:00Z</cp:lastPrinted>
  <dcterms:created xsi:type="dcterms:W3CDTF">2022-08-26T15:08:00Z</dcterms:created>
  <dcterms:modified xsi:type="dcterms:W3CDTF">2024-10-08T06:26:16Z</dcterms:modified>
  <cp:revision>7</cp:revision>
</cp:coreProperties>
</file>